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7C6" w:rsidRDefault="000507C6" w:rsidP="00E63D20"/>
    <w:p w:rsidR="00E63D20" w:rsidRPr="00350FAE" w:rsidRDefault="00E63D20" w:rsidP="00E63D20">
      <w:pPr>
        <w:rPr>
          <w:rFonts w:asciiTheme="minorHAnsi" w:hAnsiTheme="minorHAnsi"/>
          <w:sz w:val="22"/>
          <w:szCs w:val="22"/>
        </w:rPr>
      </w:pPr>
    </w:p>
    <w:p w:rsidR="00337EC8" w:rsidRPr="00337EC8" w:rsidRDefault="00337EC8" w:rsidP="00E63D20">
      <w:pPr>
        <w:pStyle w:val="IntenseQuote"/>
        <w:spacing w:before="0" w:line="240" w:lineRule="auto"/>
        <w:rPr>
          <w:rFonts w:eastAsia="Arial Unicode MS" w:cs="Arial Unicode MS"/>
          <w:bCs/>
          <w:i w:val="0"/>
          <w:color w:val="auto"/>
          <w:spacing w:val="5"/>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sidRPr="00E63D20">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job description</w:t>
      </w:r>
      <w:r>
        <w:rPr>
          <w:rStyle w:val="IntenseReference"/>
          <w:rFonts w:eastAsia="Arial Unicode MS" w:cs="Arial Unicode MS"/>
          <w:i w:val="0"/>
          <w:color w:val="FF0000"/>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r w:rsidR="008A6C30" w:rsidRPr="008A6C30">
        <w:rPr>
          <w:rStyle w:val="IntenseReference"/>
          <w:rFonts w:eastAsia="Arial Unicode MS" w:cs="Arial Unicode MS"/>
          <w:i w:val="0"/>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hospital </w:t>
      </w:r>
      <w:r w:rsidR="00DF7742" w:rsidRPr="008A6C30">
        <w:rPr>
          <w:rStyle w:val="IntenseReference"/>
          <w:rFonts w:eastAsia="Arial Unicode MS" w:cs="Arial Unicode MS"/>
          <w:i w:val="0"/>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SOCIAL WORKER</w:t>
      </w:r>
    </w:p>
    <w:p w:rsidR="00160946" w:rsidRDefault="00160946" w:rsidP="00E63D20">
      <w:pPr>
        <w:rPr>
          <w:rFonts w:asciiTheme="majorHAnsi" w:hAnsiTheme="majorHAnsi" w:cs="Arial"/>
          <w:b/>
        </w:rPr>
      </w:pPr>
    </w:p>
    <w:p w:rsidR="00DF7742" w:rsidRPr="008A6C30" w:rsidRDefault="00DF7742" w:rsidP="00DF7742">
      <w:pPr>
        <w:rPr>
          <w:rFonts w:ascii="Arial" w:hAnsi="Arial" w:cs="Arial"/>
          <w:sz w:val="22"/>
          <w:szCs w:val="22"/>
        </w:rPr>
      </w:pPr>
    </w:p>
    <w:p w:rsidR="00DF7742" w:rsidRPr="00596792" w:rsidRDefault="00DF7742" w:rsidP="00DF7742">
      <w:pPr>
        <w:rPr>
          <w:rFonts w:asciiTheme="minorHAnsi" w:hAnsiTheme="minorHAnsi" w:cs="Arial"/>
        </w:rPr>
      </w:pPr>
      <w:r w:rsidRPr="00596792">
        <w:rPr>
          <w:rFonts w:asciiTheme="minorHAnsi" w:hAnsiTheme="minorHAnsi" w:cs="Arial"/>
          <w:b/>
        </w:rPr>
        <w:t>JOB TITLE:</w:t>
      </w:r>
      <w:r w:rsidR="00596792">
        <w:rPr>
          <w:rFonts w:asciiTheme="minorHAnsi" w:hAnsiTheme="minorHAnsi" w:cs="Arial"/>
        </w:rPr>
        <w:tab/>
      </w:r>
      <w:r w:rsidR="00596792">
        <w:rPr>
          <w:rFonts w:asciiTheme="minorHAnsi" w:hAnsiTheme="minorHAnsi" w:cs="Arial"/>
        </w:rPr>
        <w:tab/>
      </w:r>
      <w:r w:rsidRPr="00596792">
        <w:rPr>
          <w:rFonts w:asciiTheme="minorHAnsi" w:hAnsiTheme="minorHAnsi" w:cs="Arial"/>
        </w:rPr>
        <w:t xml:space="preserve">Social Worker </w:t>
      </w:r>
    </w:p>
    <w:p w:rsidR="00DF7742" w:rsidRPr="00596792" w:rsidRDefault="00DF7742" w:rsidP="00DF7742">
      <w:pPr>
        <w:rPr>
          <w:rFonts w:asciiTheme="minorHAnsi" w:hAnsiTheme="minorHAnsi" w:cs="Arial"/>
        </w:rPr>
      </w:pPr>
    </w:p>
    <w:p w:rsidR="00DF7742" w:rsidRPr="00596792" w:rsidRDefault="00DF7742" w:rsidP="00DF7742">
      <w:pPr>
        <w:rPr>
          <w:rFonts w:asciiTheme="minorHAnsi" w:hAnsiTheme="minorHAnsi" w:cs="Arial"/>
        </w:rPr>
      </w:pPr>
      <w:r w:rsidRPr="00596792">
        <w:rPr>
          <w:rFonts w:asciiTheme="minorHAnsi" w:hAnsiTheme="minorHAnsi" w:cs="Arial"/>
          <w:b/>
        </w:rPr>
        <w:t>ACCOUNTABLE TO:</w:t>
      </w:r>
      <w:r w:rsidR="008A6C30" w:rsidRPr="00596792">
        <w:rPr>
          <w:rFonts w:asciiTheme="minorHAnsi" w:hAnsiTheme="minorHAnsi" w:cs="Arial"/>
        </w:rPr>
        <w:tab/>
      </w:r>
      <w:r w:rsidR="00D825CE" w:rsidRPr="00596792">
        <w:rPr>
          <w:rFonts w:asciiTheme="minorHAnsi" w:hAnsiTheme="minorHAnsi" w:cs="Arial"/>
        </w:rPr>
        <w:t>Senior Social Worker/Hospital</w:t>
      </w:r>
      <w:r w:rsidRPr="00596792">
        <w:rPr>
          <w:rFonts w:asciiTheme="minorHAnsi" w:hAnsiTheme="minorHAnsi" w:cs="Arial"/>
        </w:rPr>
        <w:t xml:space="preserve"> Manager</w:t>
      </w:r>
      <w:r w:rsidR="00424E1D">
        <w:rPr>
          <w:rFonts w:asciiTheme="minorHAnsi" w:hAnsiTheme="minorHAnsi" w:cs="Arial"/>
        </w:rPr>
        <w:t>/Deputy Hospital Manager</w:t>
      </w:r>
    </w:p>
    <w:p w:rsidR="008A6C30" w:rsidRPr="00596792" w:rsidRDefault="008A6C30" w:rsidP="00DF7742">
      <w:pPr>
        <w:rPr>
          <w:rFonts w:asciiTheme="minorHAnsi" w:hAnsiTheme="minorHAnsi" w:cs="Arial"/>
        </w:rPr>
      </w:pPr>
    </w:p>
    <w:p w:rsidR="00DF7742" w:rsidRPr="00596792" w:rsidRDefault="00DF7742" w:rsidP="00DF7742">
      <w:pPr>
        <w:rPr>
          <w:rFonts w:asciiTheme="minorHAnsi" w:hAnsiTheme="minorHAnsi" w:cs="Arial"/>
        </w:rPr>
      </w:pPr>
      <w:r w:rsidRPr="00596792">
        <w:rPr>
          <w:rFonts w:asciiTheme="minorHAnsi" w:hAnsiTheme="minorHAnsi" w:cs="Arial"/>
          <w:b/>
        </w:rPr>
        <w:t>SUPERVISOR:</w:t>
      </w:r>
      <w:r w:rsidRPr="00596792">
        <w:rPr>
          <w:rFonts w:asciiTheme="minorHAnsi" w:hAnsiTheme="minorHAnsi" w:cs="Arial"/>
          <w:b/>
        </w:rPr>
        <w:tab/>
      </w:r>
      <w:r w:rsidR="008A6C30" w:rsidRPr="00596792">
        <w:rPr>
          <w:rFonts w:asciiTheme="minorHAnsi" w:hAnsiTheme="minorHAnsi" w:cs="Arial"/>
        </w:rPr>
        <w:tab/>
      </w:r>
      <w:r w:rsidR="00424E1D" w:rsidRPr="00596792">
        <w:rPr>
          <w:rFonts w:asciiTheme="minorHAnsi" w:hAnsiTheme="minorHAnsi" w:cs="Arial"/>
        </w:rPr>
        <w:t>Hospital Manager</w:t>
      </w:r>
      <w:r w:rsidR="00424E1D">
        <w:rPr>
          <w:rFonts w:asciiTheme="minorHAnsi" w:hAnsiTheme="minorHAnsi" w:cs="Arial"/>
        </w:rPr>
        <w:t>/Deputy Hospital Manager</w:t>
      </w:r>
    </w:p>
    <w:p w:rsidR="008A6C30" w:rsidRPr="00596792" w:rsidRDefault="008A6C30" w:rsidP="00DF7742">
      <w:pPr>
        <w:rPr>
          <w:rFonts w:asciiTheme="minorHAnsi" w:hAnsiTheme="minorHAnsi" w:cs="Arial"/>
          <w:b/>
        </w:rPr>
      </w:pPr>
    </w:p>
    <w:p w:rsidR="00DF7742" w:rsidRPr="00596792" w:rsidRDefault="008A6C30" w:rsidP="00DF7742">
      <w:pPr>
        <w:rPr>
          <w:rFonts w:asciiTheme="minorHAnsi" w:hAnsiTheme="minorHAnsi" w:cs="Arial"/>
          <w:b/>
        </w:rPr>
      </w:pPr>
      <w:r w:rsidRPr="00596792">
        <w:rPr>
          <w:rFonts w:asciiTheme="minorHAnsi" w:hAnsiTheme="minorHAnsi" w:cs="Arial"/>
          <w:b/>
        </w:rPr>
        <w:t>Role of the Hospital Social Worker</w:t>
      </w:r>
      <w:r w:rsidR="00DF7742" w:rsidRPr="00596792">
        <w:rPr>
          <w:rFonts w:asciiTheme="minorHAnsi" w:hAnsiTheme="minorHAnsi" w:cs="Arial"/>
          <w:b/>
        </w:rPr>
        <w:t>:</w:t>
      </w:r>
    </w:p>
    <w:p w:rsidR="00DF7742" w:rsidRPr="00596792" w:rsidRDefault="00DF7742" w:rsidP="00DF7742">
      <w:pPr>
        <w:rPr>
          <w:rFonts w:asciiTheme="minorHAnsi" w:hAnsiTheme="minorHAnsi"/>
        </w:rPr>
      </w:pPr>
    </w:p>
    <w:p w:rsidR="00D825CE" w:rsidRPr="00596792" w:rsidRDefault="00D825CE" w:rsidP="00D825CE">
      <w:pPr>
        <w:rPr>
          <w:rFonts w:asciiTheme="minorHAnsi" w:hAnsiTheme="minorHAnsi" w:cs="Arial"/>
        </w:rPr>
      </w:pPr>
      <w:r w:rsidRPr="00596792">
        <w:rPr>
          <w:rFonts w:asciiTheme="minorHAnsi" w:hAnsiTheme="minorHAnsi" w:cs="Arial"/>
        </w:rPr>
        <w:t xml:space="preserve">The social work role is an integral part of the Independent Hospital’s multi-professional team. The social worker is therefore involved in the recovery pathway for all the patients. The social worker provides, in particular, a social dimension to the multi-disciplinary approach, identifying stress factors as well as sources of support and strength in the patient’s social context.  </w:t>
      </w:r>
    </w:p>
    <w:p w:rsidR="00D825CE" w:rsidRPr="00596792" w:rsidRDefault="00D825CE" w:rsidP="00D825CE">
      <w:pPr>
        <w:rPr>
          <w:rFonts w:asciiTheme="minorHAnsi" w:hAnsiTheme="minorHAnsi" w:cs="Arial"/>
        </w:rPr>
      </w:pPr>
    </w:p>
    <w:p w:rsidR="00D825CE" w:rsidRPr="00596792" w:rsidRDefault="00D825CE" w:rsidP="00D825CE">
      <w:pPr>
        <w:rPr>
          <w:rFonts w:asciiTheme="minorHAnsi" w:hAnsiTheme="minorHAnsi" w:cs="Arial"/>
        </w:rPr>
      </w:pPr>
      <w:r w:rsidRPr="00596792">
        <w:rPr>
          <w:rFonts w:asciiTheme="minorHAnsi" w:hAnsiTheme="minorHAnsi" w:cs="Arial"/>
        </w:rPr>
        <w:t>The social worker aims to facilitate the eventual resettlement of the patients into the least restrictive environment, utilising facilities and support systems from the patient’s locality whenever possible. Social work activity focuses on the patient. An important aspect of the work is encouraging the patient to consider and to contribute to their continuing care from pre-admission and via the rehabilitative pathway to eventual discharge.</w:t>
      </w:r>
    </w:p>
    <w:p w:rsidR="00D825CE" w:rsidRPr="00596792" w:rsidRDefault="00D825CE" w:rsidP="00D825CE">
      <w:pPr>
        <w:rPr>
          <w:rFonts w:asciiTheme="minorHAnsi" w:hAnsiTheme="minorHAnsi" w:cs="Arial"/>
        </w:rPr>
      </w:pPr>
    </w:p>
    <w:p w:rsidR="00D825CE" w:rsidRPr="00596792" w:rsidRDefault="00D825CE" w:rsidP="00D825CE">
      <w:pPr>
        <w:rPr>
          <w:rFonts w:asciiTheme="minorHAnsi" w:hAnsiTheme="minorHAnsi" w:cs="Arial"/>
        </w:rPr>
      </w:pPr>
      <w:r w:rsidRPr="00596792">
        <w:rPr>
          <w:rFonts w:asciiTheme="minorHAnsi" w:hAnsiTheme="minorHAnsi" w:cs="Arial"/>
        </w:rPr>
        <w:t>Social workers actively participate in the assessment process for all patients. This includes the assessment and management of risk. Relevant information from a variety of sources including families and social care agencies is collated for this purpose.</w:t>
      </w:r>
    </w:p>
    <w:p w:rsidR="00D825CE" w:rsidRPr="00596792" w:rsidRDefault="00D825CE" w:rsidP="00D825CE">
      <w:pPr>
        <w:rPr>
          <w:rFonts w:asciiTheme="minorHAnsi" w:hAnsiTheme="minorHAnsi" w:cs="Arial"/>
        </w:rPr>
      </w:pPr>
    </w:p>
    <w:p w:rsidR="00D825CE" w:rsidRPr="00596792" w:rsidRDefault="00D825CE" w:rsidP="00D825CE">
      <w:pPr>
        <w:rPr>
          <w:rFonts w:asciiTheme="minorHAnsi" w:hAnsiTheme="minorHAnsi" w:cs="Arial"/>
        </w:rPr>
      </w:pPr>
      <w:r w:rsidRPr="00596792">
        <w:rPr>
          <w:rFonts w:asciiTheme="minorHAnsi" w:hAnsiTheme="minorHAnsi" w:cs="Arial"/>
        </w:rPr>
        <w:t xml:space="preserve">The social worker helps to establish and maintain a communication link with the community from where each patient has originated. Every effort is made to ensure that patients receive the support of family members and professionals from their area of origin. This applies wherever a patient hails from. We believe that the stress associated with being admitted to hospital will be reduced by </w:t>
      </w:r>
      <w:r w:rsidR="00687328" w:rsidRPr="00596792">
        <w:rPr>
          <w:rFonts w:asciiTheme="minorHAnsi" w:hAnsiTheme="minorHAnsi" w:cs="Arial"/>
        </w:rPr>
        <w:t xml:space="preserve">re-establishing and </w:t>
      </w:r>
      <w:r w:rsidRPr="00596792">
        <w:rPr>
          <w:rFonts w:asciiTheme="minorHAnsi" w:hAnsiTheme="minorHAnsi" w:cs="Arial"/>
        </w:rPr>
        <w:t>maintaining such links.</w:t>
      </w:r>
    </w:p>
    <w:p w:rsidR="00D825CE" w:rsidRPr="00596792" w:rsidRDefault="00D825CE" w:rsidP="00DF7742">
      <w:pPr>
        <w:rPr>
          <w:rFonts w:asciiTheme="minorHAnsi" w:hAnsiTheme="minorHAnsi"/>
        </w:rPr>
      </w:pPr>
    </w:p>
    <w:p w:rsidR="00D825CE" w:rsidRPr="00596792" w:rsidRDefault="00D825CE" w:rsidP="00DF7742">
      <w:pPr>
        <w:rPr>
          <w:rFonts w:asciiTheme="minorHAnsi" w:hAnsiTheme="minorHAnsi"/>
        </w:rPr>
      </w:pPr>
    </w:p>
    <w:p w:rsidR="008A6C30" w:rsidRPr="00596792" w:rsidRDefault="008A6C30" w:rsidP="00DF7742">
      <w:pPr>
        <w:rPr>
          <w:rFonts w:asciiTheme="minorHAnsi" w:hAnsiTheme="minorHAnsi" w:cs="Arial"/>
          <w:b/>
        </w:rPr>
      </w:pPr>
    </w:p>
    <w:p w:rsidR="008A6C30" w:rsidRPr="00596792" w:rsidRDefault="008A6C30" w:rsidP="00DF7742">
      <w:pPr>
        <w:rPr>
          <w:rFonts w:asciiTheme="minorHAnsi" w:hAnsiTheme="minorHAnsi" w:cs="Arial"/>
          <w:b/>
        </w:rPr>
      </w:pPr>
    </w:p>
    <w:p w:rsidR="008A6C30" w:rsidRDefault="008A6C30" w:rsidP="00DF7742">
      <w:pPr>
        <w:rPr>
          <w:rFonts w:asciiTheme="minorHAnsi" w:hAnsiTheme="minorHAnsi" w:cs="Arial"/>
          <w:b/>
        </w:rPr>
      </w:pPr>
    </w:p>
    <w:p w:rsidR="00424E1D" w:rsidRDefault="00424E1D" w:rsidP="00DF7742">
      <w:pPr>
        <w:rPr>
          <w:rFonts w:asciiTheme="minorHAnsi" w:hAnsiTheme="minorHAnsi" w:cs="Arial"/>
          <w:b/>
        </w:rPr>
      </w:pPr>
    </w:p>
    <w:p w:rsidR="00424E1D" w:rsidRPr="00596792" w:rsidRDefault="00424E1D" w:rsidP="00DF7742">
      <w:pPr>
        <w:rPr>
          <w:rFonts w:asciiTheme="minorHAnsi" w:hAnsiTheme="minorHAnsi" w:cs="Arial"/>
          <w:b/>
        </w:rPr>
      </w:pPr>
    </w:p>
    <w:p w:rsidR="008A6C30" w:rsidRPr="00596792" w:rsidRDefault="008A6C30" w:rsidP="00DF7742">
      <w:pPr>
        <w:rPr>
          <w:rFonts w:asciiTheme="minorHAnsi" w:hAnsiTheme="minorHAnsi" w:cs="Arial"/>
          <w:b/>
        </w:rPr>
      </w:pPr>
    </w:p>
    <w:p w:rsidR="00DF7742" w:rsidRPr="00596792" w:rsidRDefault="008A6C30" w:rsidP="00DF7742">
      <w:pPr>
        <w:rPr>
          <w:rFonts w:asciiTheme="minorHAnsi" w:hAnsiTheme="minorHAnsi" w:cs="Arial"/>
          <w:b/>
        </w:rPr>
      </w:pPr>
      <w:r w:rsidRPr="00596792">
        <w:rPr>
          <w:rFonts w:asciiTheme="minorHAnsi" w:hAnsiTheme="minorHAnsi" w:cs="Arial"/>
          <w:b/>
        </w:rPr>
        <w:t xml:space="preserve">                                        </w:t>
      </w:r>
      <w:r w:rsidR="00D825CE" w:rsidRPr="00596792">
        <w:rPr>
          <w:rFonts w:asciiTheme="minorHAnsi" w:hAnsiTheme="minorHAnsi" w:cs="Arial"/>
          <w:b/>
        </w:rPr>
        <w:t xml:space="preserve">Key </w:t>
      </w:r>
      <w:r w:rsidR="00DF7742" w:rsidRPr="00596792">
        <w:rPr>
          <w:rFonts w:asciiTheme="minorHAnsi" w:hAnsiTheme="minorHAnsi" w:cs="Arial"/>
          <w:b/>
        </w:rPr>
        <w:t>Duties and responsibilities</w:t>
      </w:r>
    </w:p>
    <w:p w:rsidR="00DF7742" w:rsidRPr="00596792" w:rsidRDefault="00DF7742" w:rsidP="00DF7742">
      <w:pPr>
        <w:rPr>
          <w:rFonts w:asciiTheme="minorHAnsi" w:hAnsiTheme="minorHAnsi" w:cs="Arial"/>
          <w:b/>
        </w:rPr>
      </w:pPr>
    </w:p>
    <w:p w:rsidR="008A6C30" w:rsidRPr="00596792" w:rsidRDefault="008A6C30" w:rsidP="00DF7742">
      <w:pPr>
        <w:rPr>
          <w:rFonts w:asciiTheme="minorHAnsi" w:hAnsiTheme="minorHAnsi" w:cs="Arial"/>
          <w:b/>
        </w:rPr>
      </w:pPr>
    </w:p>
    <w:p w:rsidR="00DF7742" w:rsidRPr="00596792" w:rsidRDefault="00921F37" w:rsidP="00DF7742">
      <w:pPr>
        <w:rPr>
          <w:rFonts w:asciiTheme="minorHAnsi" w:hAnsiTheme="minorHAnsi" w:cs="Arial"/>
          <w:b/>
        </w:rPr>
      </w:pPr>
      <w:r w:rsidRPr="00596792">
        <w:rPr>
          <w:rFonts w:asciiTheme="minorHAnsi" w:hAnsiTheme="minorHAnsi" w:cs="Arial"/>
          <w:b/>
        </w:rPr>
        <w:t xml:space="preserve">Rehabilitation &amp; </w:t>
      </w:r>
      <w:r w:rsidR="00DF7742" w:rsidRPr="00596792">
        <w:rPr>
          <w:rFonts w:asciiTheme="minorHAnsi" w:hAnsiTheme="minorHAnsi" w:cs="Arial"/>
          <w:b/>
        </w:rPr>
        <w:t>Social</w:t>
      </w:r>
      <w:r w:rsidR="00D825CE" w:rsidRPr="00596792">
        <w:rPr>
          <w:rFonts w:asciiTheme="minorHAnsi" w:hAnsiTheme="minorHAnsi" w:cs="Arial"/>
          <w:b/>
        </w:rPr>
        <w:t xml:space="preserve"> Networking</w:t>
      </w:r>
    </w:p>
    <w:p w:rsidR="00DF7742" w:rsidRPr="00596792" w:rsidRDefault="00DF7742" w:rsidP="00DF7742">
      <w:pPr>
        <w:rPr>
          <w:rFonts w:asciiTheme="minorHAnsi" w:hAnsiTheme="minorHAnsi" w:cs="Arial"/>
        </w:rPr>
      </w:pPr>
    </w:p>
    <w:p w:rsidR="00921F37" w:rsidRPr="00596792" w:rsidRDefault="00921F37" w:rsidP="00DF7742">
      <w:pPr>
        <w:pStyle w:val="ListParagraph"/>
        <w:numPr>
          <w:ilvl w:val="0"/>
          <w:numId w:val="32"/>
        </w:numPr>
        <w:rPr>
          <w:rFonts w:asciiTheme="minorHAnsi" w:hAnsiTheme="minorHAnsi" w:cs="Arial"/>
        </w:rPr>
      </w:pPr>
      <w:r w:rsidRPr="00596792">
        <w:rPr>
          <w:rFonts w:asciiTheme="minorHAnsi" w:hAnsiTheme="minorHAnsi" w:cs="Arial"/>
        </w:rPr>
        <w:t>To take the lead regarding matters of family contact and community networking.</w:t>
      </w:r>
    </w:p>
    <w:p w:rsidR="00921F37" w:rsidRPr="00596792" w:rsidRDefault="00921F37" w:rsidP="00921F37">
      <w:pPr>
        <w:pStyle w:val="ListParagraph"/>
        <w:rPr>
          <w:rFonts w:asciiTheme="minorHAnsi" w:hAnsiTheme="minorHAnsi" w:cs="Arial"/>
        </w:rPr>
      </w:pPr>
    </w:p>
    <w:p w:rsidR="00DF7742" w:rsidRPr="00596792" w:rsidRDefault="00DF7742" w:rsidP="00DF7742">
      <w:pPr>
        <w:rPr>
          <w:rFonts w:asciiTheme="minorHAnsi" w:hAnsiTheme="minorHAnsi" w:cs="Arial"/>
        </w:rPr>
      </w:pPr>
    </w:p>
    <w:p w:rsidR="00202D82" w:rsidRPr="00596792" w:rsidRDefault="00DF7742" w:rsidP="00202D82">
      <w:pPr>
        <w:pStyle w:val="ListParagraph"/>
        <w:numPr>
          <w:ilvl w:val="1"/>
          <w:numId w:val="32"/>
        </w:numPr>
        <w:rPr>
          <w:rFonts w:asciiTheme="minorHAnsi" w:hAnsiTheme="minorHAnsi" w:cs="Arial"/>
        </w:rPr>
      </w:pPr>
      <w:r w:rsidRPr="00596792">
        <w:rPr>
          <w:rFonts w:asciiTheme="minorHAnsi" w:hAnsiTheme="minorHAnsi" w:cs="Arial"/>
        </w:rPr>
        <w:t xml:space="preserve">Developing and maintaining </w:t>
      </w:r>
      <w:r w:rsidR="000A297C" w:rsidRPr="00596792">
        <w:rPr>
          <w:rFonts w:asciiTheme="minorHAnsi" w:hAnsiTheme="minorHAnsi" w:cs="Arial"/>
        </w:rPr>
        <w:t xml:space="preserve">appropriate </w:t>
      </w:r>
      <w:r w:rsidRPr="00596792">
        <w:rPr>
          <w:rFonts w:asciiTheme="minorHAnsi" w:hAnsiTheme="minorHAnsi" w:cs="Arial"/>
        </w:rPr>
        <w:t>family</w:t>
      </w:r>
      <w:r w:rsidR="000A297C" w:rsidRPr="00596792">
        <w:rPr>
          <w:rFonts w:asciiTheme="minorHAnsi" w:hAnsiTheme="minorHAnsi" w:cs="Arial"/>
        </w:rPr>
        <w:t>/friends</w:t>
      </w:r>
      <w:r w:rsidRPr="00596792">
        <w:rPr>
          <w:rFonts w:asciiTheme="minorHAnsi" w:hAnsiTheme="minorHAnsi" w:cs="Arial"/>
        </w:rPr>
        <w:t xml:space="preserve"> relationships and contact. </w:t>
      </w:r>
    </w:p>
    <w:p w:rsidR="00202D82" w:rsidRPr="00596792" w:rsidRDefault="00202D82" w:rsidP="00202D82">
      <w:pPr>
        <w:pStyle w:val="ListParagraph"/>
        <w:ind w:left="1440"/>
        <w:rPr>
          <w:rFonts w:asciiTheme="minorHAnsi" w:hAnsiTheme="minorHAnsi" w:cs="Arial"/>
        </w:rPr>
      </w:pPr>
    </w:p>
    <w:p w:rsidR="00202D82" w:rsidRPr="00596792" w:rsidRDefault="00D4137C" w:rsidP="00202D82">
      <w:pPr>
        <w:pStyle w:val="ListParagraph"/>
        <w:numPr>
          <w:ilvl w:val="1"/>
          <w:numId w:val="32"/>
        </w:numPr>
        <w:rPr>
          <w:rFonts w:asciiTheme="minorHAnsi" w:hAnsiTheme="minorHAnsi" w:cs="Arial"/>
        </w:rPr>
      </w:pPr>
      <w:r>
        <w:rPr>
          <w:rFonts w:asciiTheme="minorHAnsi" w:hAnsiTheme="minorHAnsi" w:cs="Arial"/>
        </w:rPr>
        <w:t>Identification, e</w:t>
      </w:r>
      <w:r w:rsidR="00202D82" w:rsidRPr="00596792">
        <w:rPr>
          <w:rFonts w:asciiTheme="minorHAnsi" w:hAnsiTheme="minorHAnsi" w:cs="Arial"/>
        </w:rPr>
        <w:t xml:space="preserve">arly contact and liaison with ‘nearest relative.’ </w:t>
      </w:r>
    </w:p>
    <w:p w:rsidR="00202D82" w:rsidRPr="00596792" w:rsidRDefault="00202D82" w:rsidP="00202D82">
      <w:pPr>
        <w:pStyle w:val="ListParagraph"/>
        <w:ind w:left="1440"/>
        <w:rPr>
          <w:rFonts w:asciiTheme="minorHAnsi" w:hAnsiTheme="minorHAnsi" w:cs="Arial"/>
        </w:rPr>
      </w:pPr>
    </w:p>
    <w:p w:rsidR="00202D82" w:rsidRDefault="00202D82" w:rsidP="00202D82">
      <w:pPr>
        <w:pStyle w:val="ListParagraph"/>
        <w:numPr>
          <w:ilvl w:val="1"/>
          <w:numId w:val="32"/>
        </w:numPr>
        <w:rPr>
          <w:rFonts w:asciiTheme="minorHAnsi" w:hAnsiTheme="minorHAnsi" w:cs="Arial"/>
        </w:rPr>
      </w:pPr>
      <w:r w:rsidRPr="00596792">
        <w:rPr>
          <w:rFonts w:asciiTheme="minorHAnsi" w:hAnsiTheme="minorHAnsi" w:cs="Arial"/>
        </w:rPr>
        <w:t xml:space="preserve">Providing relevant information to stakeholders regarding the care and therapeutic treatments available. </w:t>
      </w:r>
    </w:p>
    <w:p w:rsidR="002374EB" w:rsidRPr="002374EB" w:rsidRDefault="002374EB" w:rsidP="002374EB">
      <w:pPr>
        <w:pStyle w:val="ListParagraph"/>
        <w:rPr>
          <w:rFonts w:asciiTheme="minorHAnsi" w:hAnsiTheme="minorHAnsi" w:cs="Arial"/>
        </w:rPr>
      </w:pPr>
    </w:p>
    <w:p w:rsidR="002374EB" w:rsidRPr="00596792" w:rsidRDefault="002374EB" w:rsidP="00202D82">
      <w:pPr>
        <w:pStyle w:val="ListParagraph"/>
        <w:numPr>
          <w:ilvl w:val="1"/>
          <w:numId w:val="32"/>
        </w:numPr>
        <w:rPr>
          <w:rFonts w:asciiTheme="minorHAnsi" w:hAnsiTheme="minorHAnsi" w:cs="Arial"/>
        </w:rPr>
      </w:pPr>
      <w:r>
        <w:rPr>
          <w:rFonts w:asciiTheme="minorHAnsi" w:hAnsiTheme="minorHAnsi" w:cs="Arial"/>
        </w:rPr>
        <w:t>Carry</w:t>
      </w:r>
      <w:r w:rsidR="00842E9F">
        <w:rPr>
          <w:rFonts w:asciiTheme="minorHAnsi" w:hAnsiTheme="minorHAnsi" w:cs="Arial"/>
        </w:rPr>
        <w:t xml:space="preserve">ing out appropriate assessments, i.e. home and environmental, </w:t>
      </w:r>
      <w:r>
        <w:rPr>
          <w:rFonts w:asciiTheme="minorHAnsi" w:hAnsiTheme="minorHAnsi" w:cs="Arial"/>
        </w:rPr>
        <w:t>and consultations regarding ‘home visits’ by the patient.</w:t>
      </w:r>
    </w:p>
    <w:p w:rsidR="00DF7742" w:rsidRPr="00596792" w:rsidRDefault="00DF7742" w:rsidP="00DF7742">
      <w:pPr>
        <w:rPr>
          <w:rFonts w:asciiTheme="minorHAnsi" w:hAnsiTheme="minorHAnsi" w:cs="Arial"/>
        </w:rPr>
      </w:pPr>
    </w:p>
    <w:p w:rsidR="00DF7742" w:rsidRPr="00596792" w:rsidRDefault="00DF7742" w:rsidP="00921F37">
      <w:pPr>
        <w:pStyle w:val="ListParagraph"/>
        <w:numPr>
          <w:ilvl w:val="1"/>
          <w:numId w:val="32"/>
        </w:numPr>
        <w:rPr>
          <w:rFonts w:asciiTheme="minorHAnsi" w:hAnsiTheme="minorHAnsi" w:cs="Arial"/>
        </w:rPr>
      </w:pPr>
      <w:r w:rsidRPr="00596792">
        <w:rPr>
          <w:rFonts w:asciiTheme="minorHAnsi" w:hAnsiTheme="minorHAnsi" w:cs="Arial"/>
        </w:rPr>
        <w:t>Facilitating family</w:t>
      </w:r>
      <w:r w:rsidR="000A297C" w:rsidRPr="00596792">
        <w:rPr>
          <w:rFonts w:asciiTheme="minorHAnsi" w:hAnsiTheme="minorHAnsi" w:cs="Arial"/>
        </w:rPr>
        <w:t>/friends</w:t>
      </w:r>
      <w:r w:rsidRPr="00596792">
        <w:rPr>
          <w:rFonts w:asciiTheme="minorHAnsi" w:hAnsiTheme="minorHAnsi" w:cs="Arial"/>
        </w:rPr>
        <w:t xml:space="preserve"> involvement.</w:t>
      </w:r>
    </w:p>
    <w:p w:rsidR="00DF7742" w:rsidRPr="00596792" w:rsidRDefault="00DF7742" w:rsidP="00DF7742">
      <w:pPr>
        <w:rPr>
          <w:rFonts w:asciiTheme="minorHAnsi" w:hAnsiTheme="minorHAnsi" w:cs="Arial"/>
        </w:rPr>
      </w:pPr>
    </w:p>
    <w:p w:rsidR="00DF7742" w:rsidRPr="00596792" w:rsidRDefault="00006B1E" w:rsidP="00921F37">
      <w:pPr>
        <w:pStyle w:val="ListParagraph"/>
        <w:numPr>
          <w:ilvl w:val="1"/>
          <w:numId w:val="32"/>
        </w:numPr>
        <w:rPr>
          <w:rFonts w:asciiTheme="minorHAnsi" w:hAnsiTheme="minorHAnsi" w:cs="Arial"/>
        </w:rPr>
      </w:pPr>
      <w:r w:rsidRPr="00596792">
        <w:rPr>
          <w:rFonts w:asciiTheme="minorHAnsi" w:hAnsiTheme="minorHAnsi" w:cs="Arial"/>
        </w:rPr>
        <w:t>Transitional work with patien</w:t>
      </w:r>
      <w:r w:rsidR="00DF7742" w:rsidRPr="00596792">
        <w:rPr>
          <w:rFonts w:asciiTheme="minorHAnsi" w:hAnsiTheme="minorHAnsi" w:cs="Arial"/>
        </w:rPr>
        <w:t>ts.</w:t>
      </w:r>
    </w:p>
    <w:p w:rsidR="00DF7742" w:rsidRPr="00596792" w:rsidRDefault="00DF7742" w:rsidP="00DF7742">
      <w:pPr>
        <w:rPr>
          <w:rFonts w:asciiTheme="minorHAnsi" w:hAnsiTheme="minorHAnsi" w:cs="Arial"/>
        </w:rPr>
      </w:pPr>
    </w:p>
    <w:p w:rsidR="00DF7742" w:rsidRPr="00596792" w:rsidRDefault="00DF7742" w:rsidP="00921F37">
      <w:pPr>
        <w:pStyle w:val="ListParagraph"/>
        <w:numPr>
          <w:ilvl w:val="1"/>
          <w:numId w:val="32"/>
        </w:numPr>
        <w:rPr>
          <w:rFonts w:asciiTheme="minorHAnsi" w:hAnsiTheme="minorHAnsi" w:cs="Arial"/>
        </w:rPr>
      </w:pPr>
      <w:r w:rsidRPr="00596792">
        <w:rPr>
          <w:rFonts w:asciiTheme="minorHAnsi" w:hAnsiTheme="minorHAnsi" w:cs="Arial"/>
        </w:rPr>
        <w:t>Liaison with clients statutory Social Workers to enable joint working.</w:t>
      </w:r>
    </w:p>
    <w:p w:rsidR="00DF7742" w:rsidRPr="00596792" w:rsidRDefault="00DF7742" w:rsidP="00DF7742">
      <w:pPr>
        <w:rPr>
          <w:rFonts w:asciiTheme="minorHAnsi" w:hAnsiTheme="minorHAnsi" w:cs="Arial"/>
        </w:rPr>
      </w:pPr>
    </w:p>
    <w:p w:rsidR="00DF7742" w:rsidRPr="00596792" w:rsidRDefault="00DF7742" w:rsidP="004C005A">
      <w:pPr>
        <w:pStyle w:val="ListParagraph"/>
        <w:numPr>
          <w:ilvl w:val="1"/>
          <w:numId w:val="32"/>
        </w:numPr>
        <w:rPr>
          <w:rFonts w:asciiTheme="minorHAnsi" w:hAnsiTheme="minorHAnsi" w:cs="Arial"/>
        </w:rPr>
      </w:pPr>
      <w:r w:rsidRPr="00596792">
        <w:rPr>
          <w:rFonts w:asciiTheme="minorHAnsi" w:hAnsiTheme="minorHAnsi" w:cs="Arial"/>
        </w:rPr>
        <w:t>To develop working relationships</w:t>
      </w:r>
      <w:r w:rsidR="00006B1E" w:rsidRPr="00596792">
        <w:rPr>
          <w:rFonts w:asciiTheme="minorHAnsi" w:hAnsiTheme="minorHAnsi" w:cs="Arial"/>
        </w:rPr>
        <w:t xml:space="preserve"> with external professionals, </w:t>
      </w:r>
      <w:r w:rsidRPr="00596792">
        <w:rPr>
          <w:rFonts w:asciiTheme="minorHAnsi" w:hAnsiTheme="minorHAnsi" w:cs="Arial"/>
        </w:rPr>
        <w:t>e.</w:t>
      </w:r>
      <w:r w:rsidR="00006B1E" w:rsidRPr="00596792">
        <w:rPr>
          <w:rFonts w:asciiTheme="minorHAnsi" w:hAnsiTheme="minorHAnsi" w:cs="Arial"/>
        </w:rPr>
        <w:t xml:space="preserve">g. </w:t>
      </w:r>
      <w:r w:rsidR="004C005A" w:rsidRPr="00596792">
        <w:rPr>
          <w:rFonts w:asciiTheme="minorHAnsi" w:hAnsiTheme="minorHAnsi" w:cs="Arial"/>
        </w:rPr>
        <w:t xml:space="preserve">health </w:t>
      </w:r>
      <w:r w:rsidR="00006B1E" w:rsidRPr="00596792">
        <w:rPr>
          <w:rFonts w:asciiTheme="minorHAnsi" w:hAnsiTheme="minorHAnsi" w:cs="Arial"/>
        </w:rPr>
        <w:t xml:space="preserve">care agencies; support networks; voluntary agencies. </w:t>
      </w:r>
      <w:r w:rsidR="004C005A" w:rsidRPr="00596792">
        <w:rPr>
          <w:rFonts w:asciiTheme="minorHAnsi" w:hAnsiTheme="minorHAnsi" w:cs="Arial"/>
        </w:rPr>
        <w:t xml:space="preserve"> </w:t>
      </w:r>
    </w:p>
    <w:p w:rsidR="00DF7742" w:rsidRPr="00596792" w:rsidRDefault="00DF7742" w:rsidP="00DF7742">
      <w:pPr>
        <w:rPr>
          <w:rFonts w:asciiTheme="minorHAnsi" w:hAnsiTheme="minorHAnsi" w:cs="Arial"/>
        </w:rPr>
      </w:pPr>
    </w:p>
    <w:p w:rsidR="00DF7742" w:rsidRPr="00596792" w:rsidRDefault="00DF7742" w:rsidP="00DF7742">
      <w:pPr>
        <w:rPr>
          <w:rFonts w:asciiTheme="minorHAnsi" w:hAnsiTheme="minorHAnsi" w:cs="Arial"/>
        </w:rPr>
      </w:pPr>
    </w:p>
    <w:p w:rsidR="00DF7742" w:rsidRPr="00596792" w:rsidRDefault="00DF7742" w:rsidP="00DF7742">
      <w:pPr>
        <w:rPr>
          <w:rFonts w:asciiTheme="minorHAnsi" w:hAnsiTheme="minorHAnsi" w:cs="Arial"/>
          <w:b/>
        </w:rPr>
      </w:pPr>
      <w:r w:rsidRPr="00596792">
        <w:rPr>
          <w:rFonts w:asciiTheme="minorHAnsi" w:hAnsiTheme="minorHAnsi" w:cs="Arial"/>
          <w:b/>
        </w:rPr>
        <w:t>Financial</w:t>
      </w:r>
    </w:p>
    <w:p w:rsidR="00DF7742" w:rsidRPr="00596792" w:rsidRDefault="00DF7742" w:rsidP="00DF7742">
      <w:pPr>
        <w:rPr>
          <w:rFonts w:asciiTheme="minorHAnsi" w:hAnsiTheme="minorHAnsi" w:cs="Arial"/>
          <w:u w:val="single"/>
        </w:rPr>
      </w:pPr>
    </w:p>
    <w:p w:rsidR="00921F37" w:rsidRPr="00596792" w:rsidRDefault="00921F37" w:rsidP="00DF7742">
      <w:pPr>
        <w:pStyle w:val="ListParagraph"/>
        <w:numPr>
          <w:ilvl w:val="0"/>
          <w:numId w:val="30"/>
        </w:numPr>
        <w:rPr>
          <w:rFonts w:asciiTheme="minorHAnsi" w:hAnsiTheme="minorHAnsi" w:cs="Arial"/>
        </w:rPr>
      </w:pPr>
      <w:r w:rsidRPr="00596792">
        <w:rPr>
          <w:rFonts w:asciiTheme="minorHAnsi" w:hAnsiTheme="minorHAnsi" w:cs="Arial"/>
        </w:rPr>
        <w:t>To take the lead regarding matters of patient benefit entitlement.</w:t>
      </w:r>
    </w:p>
    <w:p w:rsidR="00921F37" w:rsidRPr="00596792" w:rsidRDefault="00921F37" w:rsidP="00921F37">
      <w:pPr>
        <w:pStyle w:val="ListParagraph"/>
        <w:rPr>
          <w:rFonts w:asciiTheme="minorHAnsi" w:hAnsiTheme="minorHAnsi" w:cs="Arial"/>
        </w:rPr>
      </w:pPr>
    </w:p>
    <w:p w:rsidR="00DF7742" w:rsidRPr="00596792" w:rsidRDefault="00DF7742" w:rsidP="00921F37">
      <w:pPr>
        <w:pStyle w:val="ListParagraph"/>
        <w:numPr>
          <w:ilvl w:val="1"/>
          <w:numId w:val="30"/>
        </w:numPr>
        <w:rPr>
          <w:rFonts w:asciiTheme="minorHAnsi" w:hAnsiTheme="minorHAnsi" w:cs="Arial"/>
        </w:rPr>
      </w:pPr>
      <w:r w:rsidRPr="00596792">
        <w:rPr>
          <w:rFonts w:asciiTheme="minorHAnsi" w:hAnsiTheme="minorHAnsi" w:cs="Arial"/>
        </w:rPr>
        <w:t>Inform relevant benefit agencies of all new admissions and change in circumstance.</w:t>
      </w:r>
    </w:p>
    <w:p w:rsidR="00DF7742" w:rsidRPr="00596792" w:rsidRDefault="00DF7742" w:rsidP="00DF7742">
      <w:pPr>
        <w:rPr>
          <w:rFonts w:asciiTheme="minorHAnsi" w:hAnsiTheme="minorHAnsi" w:cs="Arial"/>
        </w:rPr>
      </w:pPr>
    </w:p>
    <w:p w:rsidR="00DF7742" w:rsidRPr="00596792" w:rsidRDefault="00FE081A" w:rsidP="00921F37">
      <w:pPr>
        <w:pStyle w:val="ListParagraph"/>
        <w:numPr>
          <w:ilvl w:val="1"/>
          <w:numId w:val="30"/>
        </w:numPr>
        <w:rPr>
          <w:rFonts w:asciiTheme="minorHAnsi" w:hAnsiTheme="minorHAnsi" w:cs="Arial"/>
        </w:rPr>
      </w:pPr>
      <w:r w:rsidRPr="00596792">
        <w:rPr>
          <w:rFonts w:asciiTheme="minorHAnsi" w:hAnsiTheme="minorHAnsi" w:cs="Arial"/>
        </w:rPr>
        <w:t>Assist the patient to c</w:t>
      </w:r>
      <w:r w:rsidR="00DF7742" w:rsidRPr="00596792">
        <w:rPr>
          <w:rFonts w:asciiTheme="minorHAnsi" w:hAnsiTheme="minorHAnsi" w:cs="Arial"/>
        </w:rPr>
        <w:t xml:space="preserve">omplete new </w:t>
      </w:r>
      <w:r w:rsidRPr="00596792">
        <w:rPr>
          <w:rFonts w:asciiTheme="minorHAnsi" w:hAnsiTheme="minorHAnsi" w:cs="Arial"/>
        </w:rPr>
        <w:t>or relevant benefit</w:t>
      </w:r>
      <w:r w:rsidR="004C005A" w:rsidRPr="00596792">
        <w:rPr>
          <w:rFonts w:asciiTheme="minorHAnsi" w:hAnsiTheme="minorHAnsi" w:cs="Arial"/>
        </w:rPr>
        <w:t>/financial</w:t>
      </w:r>
      <w:r w:rsidR="00DF7742" w:rsidRPr="00596792">
        <w:rPr>
          <w:rFonts w:asciiTheme="minorHAnsi" w:hAnsiTheme="minorHAnsi" w:cs="Arial"/>
        </w:rPr>
        <w:t xml:space="preserve"> forms.</w:t>
      </w:r>
    </w:p>
    <w:p w:rsidR="00DF7742" w:rsidRPr="00596792" w:rsidRDefault="00DF7742" w:rsidP="00DF7742">
      <w:pPr>
        <w:rPr>
          <w:rFonts w:asciiTheme="minorHAnsi" w:hAnsiTheme="minorHAnsi" w:cs="Arial"/>
        </w:rPr>
      </w:pPr>
    </w:p>
    <w:p w:rsidR="00DF7742" w:rsidRPr="00596792" w:rsidRDefault="00DF7742" w:rsidP="00921F37">
      <w:pPr>
        <w:pStyle w:val="ListParagraph"/>
        <w:numPr>
          <w:ilvl w:val="1"/>
          <w:numId w:val="30"/>
        </w:numPr>
        <w:rPr>
          <w:rFonts w:asciiTheme="minorHAnsi" w:hAnsiTheme="minorHAnsi" w:cs="Arial"/>
        </w:rPr>
      </w:pPr>
      <w:r w:rsidRPr="00596792">
        <w:rPr>
          <w:rFonts w:asciiTheme="minorHAnsi" w:hAnsiTheme="minorHAnsi" w:cs="Arial"/>
        </w:rPr>
        <w:t>Network</w:t>
      </w:r>
      <w:r w:rsidR="00FE081A" w:rsidRPr="00596792">
        <w:rPr>
          <w:rFonts w:asciiTheme="minorHAnsi" w:hAnsiTheme="minorHAnsi" w:cs="Arial"/>
        </w:rPr>
        <w:t>/liaise</w:t>
      </w:r>
      <w:r w:rsidRPr="00596792">
        <w:rPr>
          <w:rFonts w:asciiTheme="minorHAnsi" w:hAnsiTheme="minorHAnsi" w:cs="Arial"/>
        </w:rPr>
        <w:t xml:space="preserve"> with previous appointee and placements for previous benefit details.</w:t>
      </w:r>
    </w:p>
    <w:p w:rsidR="00DF7742" w:rsidRPr="00596792" w:rsidRDefault="00FE081A" w:rsidP="00FE081A">
      <w:pPr>
        <w:rPr>
          <w:rFonts w:asciiTheme="minorHAnsi" w:hAnsiTheme="minorHAnsi" w:cs="Arial"/>
        </w:rPr>
      </w:pPr>
      <w:r w:rsidRPr="00596792">
        <w:rPr>
          <w:rFonts w:asciiTheme="minorHAnsi" w:hAnsiTheme="minorHAnsi" w:cs="Arial"/>
        </w:rPr>
        <w:t xml:space="preserve"> </w:t>
      </w:r>
    </w:p>
    <w:p w:rsidR="00DF7742" w:rsidRPr="00596792" w:rsidRDefault="00FE081A" w:rsidP="00921F37">
      <w:pPr>
        <w:pStyle w:val="ListParagraph"/>
        <w:numPr>
          <w:ilvl w:val="1"/>
          <w:numId w:val="30"/>
        </w:numPr>
        <w:rPr>
          <w:rFonts w:asciiTheme="minorHAnsi" w:hAnsiTheme="minorHAnsi" w:cs="Arial"/>
        </w:rPr>
      </w:pPr>
      <w:r w:rsidRPr="00596792">
        <w:rPr>
          <w:rFonts w:asciiTheme="minorHAnsi" w:hAnsiTheme="minorHAnsi" w:cs="Arial"/>
        </w:rPr>
        <w:t>Support</w:t>
      </w:r>
      <w:r w:rsidR="00DF7742" w:rsidRPr="00596792">
        <w:rPr>
          <w:rFonts w:asciiTheme="minorHAnsi" w:hAnsiTheme="minorHAnsi" w:cs="Arial"/>
        </w:rPr>
        <w:t xml:space="preserve"> and monitor appeals on an individual’s behalf.</w:t>
      </w:r>
    </w:p>
    <w:p w:rsidR="00DF7742" w:rsidRPr="00596792" w:rsidRDefault="00DF7742" w:rsidP="00DF7742">
      <w:pPr>
        <w:rPr>
          <w:rFonts w:asciiTheme="minorHAnsi" w:hAnsiTheme="minorHAnsi" w:cs="Arial"/>
        </w:rPr>
      </w:pPr>
    </w:p>
    <w:p w:rsidR="00DF7742" w:rsidRPr="00596792" w:rsidRDefault="00DF7742" w:rsidP="00921F37">
      <w:pPr>
        <w:pStyle w:val="ListParagraph"/>
        <w:numPr>
          <w:ilvl w:val="1"/>
          <w:numId w:val="30"/>
        </w:numPr>
        <w:rPr>
          <w:rFonts w:asciiTheme="minorHAnsi" w:hAnsiTheme="minorHAnsi" w:cs="Arial"/>
        </w:rPr>
      </w:pPr>
      <w:r w:rsidRPr="00596792">
        <w:rPr>
          <w:rFonts w:asciiTheme="minorHAnsi" w:hAnsiTheme="minorHAnsi" w:cs="Arial"/>
        </w:rPr>
        <w:t>Offer advice on benefit entitlement.</w:t>
      </w:r>
    </w:p>
    <w:p w:rsidR="004C005A" w:rsidRPr="00596792" w:rsidRDefault="004C005A" w:rsidP="004C005A">
      <w:pPr>
        <w:pStyle w:val="ListParagraph"/>
        <w:rPr>
          <w:rFonts w:asciiTheme="minorHAnsi" w:hAnsiTheme="minorHAnsi" w:cs="Arial"/>
        </w:rPr>
      </w:pPr>
    </w:p>
    <w:p w:rsidR="004C005A" w:rsidRPr="00596792" w:rsidRDefault="004C005A" w:rsidP="00921F37">
      <w:pPr>
        <w:pStyle w:val="ListParagraph"/>
        <w:numPr>
          <w:ilvl w:val="1"/>
          <w:numId w:val="30"/>
        </w:numPr>
        <w:rPr>
          <w:rFonts w:asciiTheme="minorHAnsi" w:hAnsiTheme="minorHAnsi" w:cs="Arial"/>
        </w:rPr>
      </w:pPr>
      <w:r w:rsidRPr="00596792">
        <w:rPr>
          <w:rFonts w:asciiTheme="minorHAnsi" w:hAnsiTheme="minorHAnsi" w:cs="Arial"/>
        </w:rPr>
        <w:t>Assist patients to open relevant Bank/PO accounts.</w:t>
      </w:r>
    </w:p>
    <w:p w:rsidR="00DF7742" w:rsidRPr="00596792" w:rsidRDefault="00DF7742" w:rsidP="00DF7742">
      <w:pPr>
        <w:rPr>
          <w:rFonts w:asciiTheme="minorHAnsi" w:hAnsiTheme="minorHAnsi" w:cs="Arial"/>
        </w:rPr>
      </w:pPr>
    </w:p>
    <w:p w:rsidR="00DF7742" w:rsidRDefault="00DF7742" w:rsidP="00921F37">
      <w:pPr>
        <w:pStyle w:val="ListParagraph"/>
        <w:numPr>
          <w:ilvl w:val="1"/>
          <w:numId w:val="30"/>
        </w:numPr>
        <w:rPr>
          <w:rFonts w:asciiTheme="minorHAnsi" w:hAnsiTheme="minorHAnsi" w:cs="Arial"/>
        </w:rPr>
      </w:pPr>
      <w:r w:rsidRPr="00596792">
        <w:rPr>
          <w:rFonts w:asciiTheme="minorHAnsi" w:hAnsiTheme="minorHAnsi" w:cs="Arial"/>
        </w:rPr>
        <w:t xml:space="preserve">To </w:t>
      </w:r>
      <w:r w:rsidR="00FE081A" w:rsidRPr="00596792">
        <w:rPr>
          <w:rFonts w:asciiTheme="minorHAnsi" w:hAnsiTheme="minorHAnsi" w:cs="Arial"/>
        </w:rPr>
        <w:t>work with the care team to help enhance the patients</w:t>
      </w:r>
      <w:r w:rsidRPr="00596792">
        <w:rPr>
          <w:rFonts w:asciiTheme="minorHAnsi" w:hAnsiTheme="minorHAnsi" w:cs="Arial"/>
        </w:rPr>
        <w:t xml:space="preserve"> budgeting skills.</w:t>
      </w:r>
    </w:p>
    <w:p w:rsidR="00842E9F" w:rsidRPr="00842E9F" w:rsidRDefault="00842E9F" w:rsidP="00842E9F">
      <w:pPr>
        <w:pStyle w:val="ListParagraph"/>
        <w:rPr>
          <w:rFonts w:asciiTheme="minorHAnsi" w:hAnsiTheme="minorHAnsi" w:cs="Arial"/>
        </w:rPr>
      </w:pPr>
    </w:p>
    <w:p w:rsidR="00842E9F" w:rsidRPr="00596792" w:rsidRDefault="00842E9F" w:rsidP="00921F37">
      <w:pPr>
        <w:pStyle w:val="ListParagraph"/>
        <w:numPr>
          <w:ilvl w:val="1"/>
          <w:numId w:val="30"/>
        </w:numPr>
        <w:rPr>
          <w:rFonts w:asciiTheme="minorHAnsi" w:hAnsiTheme="minorHAnsi" w:cs="Arial"/>
        </w:rPr>
      </w:pPr>
      <w:r>
        <w:rPr>
          <w:rFonts w:asciiTheme="minorHAnsi" w:hAnsiTheme="minorHAnsi" w:cs="Arial"/>
        </w:rPr>
        <w:t>Complete financial capability assessments when appropriate to do so.</w:t>
      </w:r>
    </w:p>
    <w:p w:rsidR="00DF7742" w:rsidRPr="00596792" w:rsidRDefault="00DF7742" w:rsidP="00DF7742">
      <w:pPr>
        <w:rPr>
          <w:rFonts w:asciiTheme="minorHAnsi" w:hAnsiTheme="minorHAnsi" w:cs="Arial"/>
        </w:rPr>
      </w:pPr>
    </w:p>
    <w:p w:rsidR="00DF7742" w:rsidRPr="00596792" w:rsidRDefault="00DF7742" w:rsidP="00921F37">
      <w:pPr>
        <w:pStyle w:val="ListParagraph"/>
        <w:numPr>
          <w:ilvl w:val="1"/>
          <w:numId w:val="30"/>
        </w:numPr>
        <w:rPr>
          <w:rFonts w:asciiTheme="minorHAnsi" w:hAnsiTheme="minorHAnsi" w:cs="Arial"/>
        </w:rPr>
      </w:pPr>
      <w:r w:rsidRPr="00596792">
        <w:rPr>
          <w:rFonts w:asciiTheme="minorHAnsi" w:hAnsiTheme="minorHAnsi" w:cs="Arial"/>
        </w:rPr>
        <w:t xml:space="preserve">To </w:t>
      </w:r>
      <w:r w:rsidR="00FE081A" w:rsidRPr="00596792">
        <w:rPr>
          <w:rFonts w:asciiTheme="minorHAnsi" w:hAnsiTheme="minorHAnsi" w:cs="Arial"/>
        </w:rPr>
        <w:t>help protect vulnerable patien</w:t>
      </w:r>
      <w:r w:rsidR="00921F37" w:rsidRPr="00596792">
        <w:rPr>
          <w:rFonts w:asciiTheme="minorHAnsi" w:hAnsiTheme="minorHAnsi" w:cs="Arial"/>
        </w:rPr>
        <w:t>ts from exploitation</w:t>
      </w:r>
      <w:r w:rsidRPr="00596792">
        <w:rPr>
          <w:rFonts w:asciiTheme="minorHAnsi" w:hAnsiTheme="minorHAnsi" w:cs="Arial"/>
        </w:rPr>
        <w:t xml:space="preserve"> and financial abuse.</w:t>
      </w:r>
    </w:p>
    <w:p w:rsidR="00DF7742" w:rsidRPr="00596792" w:rsidRDefault="00DF7742" w:rsidP="00DF7742">
      <w:pPr>
        <w:rPr>
          <w:rFonts w:asciiTheme="minorHAnsi" w:hAnsiTheme="minorHAnsi" w:cs="Arial"/>
        </w:rPr>
      </w:pPr>
    </w:p>
    <w:p w:rsidR="00DF7742" w:rsidRPr="00596792" w:rsidRDefault="00DF7742" w:rsidP="00DF7742">
      <w:pPr>
        <w:rPr>
          <w:rFonts w:asciiTheme="minorHAnsi" w:hAnsiTheme="minorHAnsi" w:cs="Arial"/>
        </w:rPr>
      </w:pPr>
    </w:p>
    <w:p w:rsidR="00DF7742" w:rsidRPr="00596792" w:rsidRDefault="000450AF" w:rsidP="00DF7742">
      <w:pPr>
        <w:rPr>
          <w:rFonts w:asciiTheme="minorHAnsi" w:hAnsiTheme="minorHAnsi" w:cs="Arial"/>
          <w:b/>
        </w:rPr>
      </w:pPr>
      <w:r>
        <w:rPr>
          <w:rFonts w:asciiTheme="minorHAnsi" w:hAnsiTheme="minorHAnsi" w:cs="Arial"/>
          <w:b/>
        </w:rPr>
        <w:t>Mental Health Act/Mental Capacity Act</w:t>
      </w:r>
    </w:p>
    <w:p w:rsidR="00DF7742" w:rsidRPr="00596792" w:rsidRDefault="00DF7742" w:rsidP="00DF7742">
      <w:pPr>
        <w:rPr>
          <w:rFonts w:asciiTheme="minorHAnsi" w:hAnsiTheme="minorHAnsi" w:cs="Arial"/>
          <w:u w:val="single"/>
        </w:rPr>
      </w:pPr>
    </w:p>
    <w:p w:rsidR="004C005A" w:rsidRDefault="004C005A" w:rsidP="004C005A">
      <w:pPr>
        <w:pStyle w:val="ListParagraph"/>
        <w:numPr>
          <w:ilvl w:val="0"/>
          <w:numId w:val="31"/>
        </w:numPr>
        <w:rPr>
          <w:rFonts w:asciiTheme="minorHAnsi" w:hAnsiTheme="minorHAnsi" w:cs="Arial"/>
        </w:rPr>
      </w:pPr>
      <w:r w:rsidRPr="00596792">
        <w:rPr>
          <w:rFonts w:asciiTheme="minorHAnsi" w:hAnsiTheme="minorHAnsi" w:cs="Arial"/>
        </w:rPr>
        <w:t>To</w:t>
      </w:r>
      <w:r w:rsidR="00FE081A" w:rsidRPr="00596792">
        <w:rPr>
          <w:rFonts w:asciiTheme="minorHAnsi" w:hAnsiTheme="minorHAnsi" w:cs="Arial"/>
        </w:rPr>
        <w:t xml:space="preserve"> </w:t>
      </w:r>
      <w:r w:rsidR="000450AF">
        <w:rPr>
          <w:rFonts w:asciiTheme="minorHAnsi" w:hAnsiTheme="minorHAnsi" w:cs="Arial"/>
        </w:rPr>
        <w:t xml:space="preserve">help </w:t>
      </w:r>
      <w:r w:rsidR="00921F37" w:rsidRPr="00596792">
        <w:rPr>
          <w:rFonts w:asciiTheme="minorHAnsi" w:hAnsiTheme="minorHAnsi" w:cs="Arial"/>
        </w:rPr>
        <w:t>protect the rights of patient</w:t>
      </w:r>
      <w:r w:rsidR="00DF7742" w:rsidRPr="00596792">
        <w:rPr>
          <w:rFonts w:asciiTheme="minorHAnsi" w:hAnsiTheme="minorHAnsi" w:cs="Arial"/>
        </w:rPr>
        <w:t>s</w:t>
      </w:r>
      <w:r w:rsidR="00D521DF">
        <w:rPr>
          <w:rFonts w:asciiTheme="minorHAnsi" w:hAnsiTheme="minorHAnsi" w:cs="Arial"/>
        </w:rPr>
        <w:t>.</w:t>
      </w:r>
    </w:p>
    <w:p w:rsidR="000450AF" w:rsidRDefault="000450AF" w:rsidP="000450AF">
      <w:pPr>
        <w:pStyle w:val="ListParagraph"/>
        <w:rPr>
          <w:rFonts w:asciiTheme="minorHAnsi" w:hAnsiTheme="minorHAnsi" w:cs="Arial"/>
        </w:rPr>
      </w:pPr>
    </w:p>
    <w:p w:rsidR="00D521DF" w:rsidRDefault="00D521DF" w:rsidP="000450AF">
      <w:pPr>
        <w:pStyle w:val="ListParagraph"/>
        <w:numPr>
          <w:ilvl w:val="1"/>
          <w:numId w:val="31"/>
        </w:numPr>
        <w:rPr>
          <w:rFonts w:asciiTheme="minorHAnsi" w:hAnsiTheme="minorHAnsi" w:cs="Arial"/>
        </w:rPr>
      </w:pPr>
      <w:r>
        <w:rPr>
          <w:rFonts w:asciiTheme="minorHAnsi" w:hAnsiTheme="minorHAnsi" w:cs="Arial"/>
        </w:rPr>
        <w:t>To liaise with the patient’s legal representative (solicitor)</w:t>
      </w:r>
    </w:p>
    <w:p w:rsidR="000450AF" w:rsidRDefault="000450AF" w:rsidP="000450AF">
      <w:pPr>
        <w:pStyle w:val="ListParagraph"/>
        <w:ind w:left="1440"/>
        <w:rPr>
          <w:rFonts w:asciiTheme="minorHAnsi" w:hAnsiTheme="minorHAnsi" w:cs="Arial"/>
        </w:rPr>
      </w:pPr>
    </w:p>
    <w:p w:rsidR="00D521DF" w:rsidRDefault="00D521DF" w:rsidP="000450AF">
      <w:pPr>
        <w:pStyle w:val="ListParagraph"/>
        <w:numPr>
          <w:ilvl w:val="1"/>
          <w:numId w:val="31"/>
        </w:numPr>
        <w:rPr>
          <w:rFonts w:asciiTheme="minorHAnsi" w:hAnsiTheme="minorHAnsi" w:cs="Arial"/>
        </w:rPr>
      </w:pPr>
      <w:r>
        <w:rPr>
          <w:rFonts w:asciiTheme="minorHAnsi" w:hAnsiTheme="minorHAnsi" w:cs="Arial"/>
        </w:rPr>
        <w:t>To liaise with professional advocacy.</w:t>
      </w:r>
    </w:p>
    <w:p w:rsidR="000450AF" w:rsidRPr="000450AF" w:rsidRDefault="000450AF" w:rsidP="000450AF">
      <w:pPr>
        <w:pStyle w:val="ListParagraph"/>
        <w:rPr>
          <w:rFonts w:asciiTheme="minorHAnsi" w:hAnsiTheme="minorHAnsi" w:cs="Arial"/>
        </w:rPr>
      </w:pPr>
    </w:p>
    <w:p w:rsidR="000450AF" w:rsidRDefault="000450AF" w:rsidP="000450AF">
      <w:pPr>
        <w:pStyle w:val="ListParagraph"/>
        <w:numPr>
          <w:ilvl w:val="1"/>
          <w:numId w:val="31"/>
        </w:numPr>
        <w:rPr>
          <w:rFonts w:asciiTheme="minorHAnsi" w:hAnsiTheme="minorHAnsi" w:cs="Arial"/>
        </w:rPr>
      </w:pPr>
      <w:r>
        <w:rPr>
          <w:rFonts w:asciiTheme="minorHAnsi" w:hAnsiTheme="minorHAnsi" w:cs="Arial"/>
        </w:rPr>
        <w:t>To undertake capacity assessments.</w:t>
      </w:r>
    </w:p>
    <w:p w:rsidR="000450AF" w:rsidRPr="000450AF" w:rsidRDefault="000450AF" w:rsidP="000450AF">
      <w:pPr>
        <w:rPr>
          <w:rFonts w:asciiTheme="minorHAnsi" w:hAnsiTheme="minorHAnsi" w:cs="Arial"/>
        </w:rPr>
      </w:pPr>
    </w:p>
    <w:p w:rsidR="00D521DF" w:rsidRDefault="00D521DF" w:rsidP="000450AF">
      <w:pPr>
        <w:pStyle w:val="ListParagraph"/>
        <w:numPr>
          <w:ilvl w:val="1"/>
          <w:numId w:val="31"/>
        </w:numPr>
        <w:rPr>
          <w:rFonts w:asciiTheme="minorHAnsi" w:hAnsiTheme="minorHAnsi" w:cs="Arial"/>
        </w:rPr>
      </w:pPr>
      <w:r>
        <w:rPr>
          <w:rFonts w:asciiTheme="minorHAnsi" w:hAnsiTheme="minorHAnsi" w:cs="Arial"/>
        </w:rPr>
        <w:t>To attend Hospital Manager’s Appeals.</w:t>
      </w:r>
    </w:p>
    <w:p w:rsidR="000450AF" w:rsidRPr="000450AF" w:rsidRDefault="000450AF" w:rsidP="000450AF">
      <w:pPr>
        <w:rPr>
          <w:rFonts w:asciiTheme="minorHAnsi" w:hAnsiTheme="minorHAnsi" w:cs="Arial"/>
        </w:rPr>
      </w:pPr>
    </w:p>
    <w:p w:rsidR="00D521DF" w:rsidRDefault="00D521DF" w:rsidP="000450AF">
      <w:pPr>
        <w:pStyle w:val="ListParagraph"/>
        <w:numPr>
          <w:ilvl w:val="1"/>
          <w:numId w:val="31"/>
        </w:numPr>
        <w:rPr>
          <w:rFonts w:asciiTheme="minorHAnsi" w:hAnsiTheme="minorHAnsi" w:cs="Arial"/>
        </w:rPr>
      </w:pPr>
      <w:r>
        <w:rPr>
          <w:rFonts w:asciiTheme="minorHAnsi" w:hAnsiTheme="minorHAnsi" w:cs="Arial"/>
        </w:rPr>
        <w:t>To attend Mental Health Review tribunals.</w:t>
      </w:r>
    </w:p>
    <w:p w:rsidR="000450AF" w:rsidRPr="000450AF" w:rsidRDefault="000450AF" w:rsidP="000450AF">
      <w:pPr>
        <w:rPr>
          <w:rFonts w:asciiTheme="minorHAnsi" w:hAnsiTheme="minorHAnsi" w:cs="Arial"/>
        </w:rPr>
      </w:pPr>
    </w:p>
    <w:p w:rsidR="00D521DF" w:rsidRDefault="00842E9F" w:rsidP="000450AF">
      <w:pPr>
        <w:pStyle w:val="ListParagraph"/>
        <w:numPr>
          <w:ilvl w:val="1"/>
          <w:numId w:val="31"/>
        </w:numPr>
        <w:rPr>
          <w:rFonts w:asciiTheme="minorHAnsi" w:hAnsiTheme="minorHAnsi" w:cs="Arial"/>
        </w:rPr>
      </w:pPr>
      <w:r>
        <w:rPr>
          <w:rFonts w:asciiTheme="minorHAnsi" w:hAnsiTheme="minorHAnsi" w:cs="Arial"/>
        </w:rPr>
        <w:t>To act as statutory consultee</w:t>
      </w:r>
      <w:r w:rsidR="00D521DF">
        <w:rPr>
          <w:rFonts w:asciiTheme="minorHAnsi" w:hAnsiTheme="minorHAnsi" w:cs="Arial"/>
        </w:rPr>
        <w:t xml:space="preserve"> for Mental Health Act Commission SOAD visits as required.</w:t>
      </w:r>
    </w:p>
    <w:p w:rsidR="00D521DF" w:rsidRDefault="00D521DF" w:rsidP="00D521DF">
      <w:pPr>
        <w:pStyle w:val="ListParagraph"/>
        <w:rPr>
          <w:rFonts w:asciiTheme="minorHAnsi" w:hAnsiTheme="minorHAnsi" w:cs="Arial"/>
        </w:rPr>
      </w:pPr>
    </w:p>
    <w:p w:rsidR="00D521DF" w:rsidRDefault="00D521DF" w:rsidP="00D521DF">
      <w:pPr>
        <w:pStyle w:val="ListParagraph"/>
        <w:rPr>
          <w:rFonts w:asciiTheme="minorHAnsi" w:hAnsiTheme="minorHAnsi" w:cs="Arial"/>
        </w:rPr>
      </w:pPr>
    </w:p>
    <w:p w:rsidR="00D521DF" w:rsidRPr="000450AF" w:rsidRDefault="000450AF" w:rsidP="000450AF">
      <w:pPr>
        <w:rPr>
          <w:rFonts w:asciiTheme="minorHAnsi" w:hAnsiTheme="minorHAnsi" w:cs="Arial"/>
          <w:b/>
        </w:rPr>
      </w:pPr>
      <w:r w:rsidRPr="000450AF">
        <w:rPr>
          <w:rFonts w:asciiTheme="minorHAnsi" w:hAnsiTheme="minorHAnsi" w:cs="Arial"/>
          <w:b/>
        </w:rPr>
        <w:t>M</w:t>
      </w:r>
      <w:r>
        <w:rPr>
          <w:rFonts w:asciiTheme="minorHAnsi" w:hAnsiTheme="minorHAnsi" w:cs="Arial"/>
          <w:b/>
        </w:rPr>
        <w:t>ulti-agency Public Protection Arrangements (M</w:t>
      </w:r>
      <w:r w:rsidRPr="000450AF">
        <w:rPr>
          <w:rFonts w:asciiTheme="minorHAnsi" w:hAnsiTheme="minorHAnsi" w:cs="Arial"/>
          <w:b/>
        </w:rPr>
        <w:t>APPA</w:t>
      </w:r>
      <w:r>
        <w:rPr>
          <w:rFonts w:asciiTheme="minorHAnsi" w:hAnsiTheme="minorHAnsi" w:cs="Arial"/>
          <w:b/>
        </w:rPr>
        <w:t>)</w:t>
      </w:r>
    </w:p>
    <w:p w:rsidR="00D521DF" w:rsidRPr="00596792" w:rsidRDefault="00D521DF" w:rsidP="00D521DF">
      <w:pPr>
        <w:pStyle w:val="ListParagraph"/>
        <w:rPr>
          <w:rFonts w:asciiTheme="minorHAnsi" w:hAnsiTheme="minorHAnsi" w:cs="Arial"/>
        </w:rPr>
      </w:pPr>
    </w:p>
    <w:p w:rsidR="00921F37" w:rsidRPr="00596792" w:rsidRDefault="00921F37" w:rsidP="004C005A">
      <w:pPr>
        <w:pStyle w:val="ListParagraph"/>
        <w:numPr>
          <w:ilvl w:val="0"/>
          <w:numId w:val="31"/>
        </w:numPr>
        <w:rPr>
          <w:rFonts w:asciiTheme="minorHAnsi" w:hAnsiTheme="minorHAnsi" w:cs="Arial"/>
        </w:rPr>
      </w:pPr>
      <w:r w:rsidRPr="00596792">
        <w:rPr>
          <w:rFonts w:asciiTheme="minorHAnsi" w:hAnsiTheme="minorHAnsi" w:cs="Arial"/>
        </w:rPr>
        <w:t>To take the lead</w:t>
      </w:r>
      <w:r w:rsidR="004C005A" w:rsidRPr="00596792">
        <w:rPr>
          <w:rFonts w:asciiTheme="minorHAnsi" w:hAnsiTheme="minorHAnsi" w:cs="Arial"/>
        </w:rPr>
        <w:t xml:space="preserve"> </w:t>
      </w:r>
      <w:r w:rsidR="000450AF">
        <w:rPr>
          <w:rFonts w:asciiTheme="minorHAnsi" w:hAnsiTheme="minorHAnsi" w:cs="Arial"/>
        </w:rPr>
        <w:t>regarding MAPPA and p</w:t>
      </w:r>
      <w:r w:rsidRPr="00596792">
        <w:rPr>
          <w:rFonts w:asciiTheme="minorHAnsi" w:hAnsiTheme="minorHAnsi" w:cs="Arial"/>
        </w:rPr>
        <w:t>ublic protection Issues.</w:t>
      </w:r>
    </w:p>
    <w:p w:rsidR="004C005A" w:rsidRPr="00596792" w:rsidRDefault="004C005A" w:rsidP="004C005A">
      <w:pPr>
        <w:pStyle w:val="ListParagraph"/>
        <w:rPr>
          <w:rFonts w:asciiTheme="minorHAnsi" w:hAnsiTheme="minorHAnsi" w:cs="Arial"/>
        </w:rPr>
      </w:pPr>
    </w:p>
    <w:p w:rsidR="004C005A" w:rsidRPr="00596792" w:rsidRDefault="004C005A" w:rsidP="004C005A">
      <w:pPr>
        <w:pStyle w:val="ListParagraph"/>
        <w:numPr>
          <w:ilvl w:val="1"/>
          <w:numId w:val="31"/>
        </w:numPr>
        <w:rPr>
          <w:rFonts w:asciiTheme="minorHAnsi" w:hAnsiTheme="minorHAnsi" w:cs="Arial"/>
        </w:rPr>
      </w:pPr>
      <w:r w:rsidRPr="00596792">
        <w:rPr>
          <w:rFonts w:asciiTheme="minorHAnsi" w:hAnsiTheme="minorHAnsi" w:cs="Arial"/>
        </w:rPr>
        <w:t xml:space="preserve">To notify the MAPPA Coordinator in writing of all patients who qualify for consideration. </w:t>
      </w:r>
    </w:p>
    <w:p w:rsidR="004C005A" w:rsidRPr="00596792" w:rsidRDefault="004C005A" w:rsidP="004C005A">
      <w:pPr>
        <w:pStyle w:val="ListParagraph"/>
        <w:ind w:left="1440"/>
        <w:rPr>
          <w:rFonts w:asciiTheme="minorHAnsi" w:hAnsiTheme="minorHAnsi" w:cs="Arial"/>
        </w:rPr>
      </w:pPr>
    </w:p>
    <w:p w:rsidR="00DF7742" w:rsidRPr="00D521DF" w:rsidRDefault="004C005A" w:rsidP="00D521DF">
      <w:pPr>
        <w:pStyle w:val="ListParagraph"/>
        <w:numPr>
          <w:ilvl w:val="1"/>
          <w:numId w:val="31"/>
        </w:numPr>
        <w:rPr>
          <w:rFonts w:asciiTheme="minorHAnsi" w:hAnsiTheme="minorHAnsi" w:cs="Arial"/>
        </w:rPr>
      </w:pPr>
      <w:r w:rsidRPr="00596792">
        <w:rPr>
          <w:rFonts w:asciiTheme="minorHAnsi" w:hAnsiTheme="minorHAnsi" w:cs="Arial"/>
        </w:rPr>
        <w:t xml:space="preserve">To notify and </w:t>
      </w:r>
      <w:r w:rsidR="000450AF">
        <w:rPr>
          <w:rFonts w:asciiTheme="minorHAnsi" w:hAnsiTheme="minorHAnsi" w:cs="Arial"/>
        </w:rPr>
        <w:t xml:space="preserve">regularly </w:t>
      </w:r>
      <w:r w:rsidRPr="00596792">
        <w:rPr>
          <w:rFonts w:asciiTheme="minorHAnsi" w:hAnsiTheme="minorHAnsi" w:cs="Arial"/>
        </w:rPr>
        <w:t>liais</w:t>
      </w:r>
      <w:r w:rsidR="000450AF">
        <w:rPr>
          <w:rFonts w:asciiTheme="minorHAnsi" w:hAnsiTheme="minorHAnsi" w:cs="Arial"/>
        </w:rPr>
        <w:t>e/meet with the local constabulary regarding</w:t>
      </w:r>
      <w:r w:rsidRPr="00596792">
        <w:rPr>
          <w:rFonts w:asciiTheme="minorHAnsi" w:hAnsiTheme="minorHAnsi" w:cs="Arial"/>
        </w:rPr>
        <w:t xml:space="preserve"> all patients who require MAPPA consideration.</w:t>
      </w:r>
    </w:p>
    <w:p w:rsidR="00DF7742" w:rsidRPr="00596792" w:rsidRDefault="00DF7742" w:rsidP="00DF7742">
      <w:pPr>
        <w:rPr>
          <w:rFonts w:asciiTheme="minorHAnsi" w:hAnsiTheme="minorHAnsi" w:cs="Arial"/>
        </w:rPr>
      </w:pPr>
    </w:p>
    <w:p w:rsidR="00DF7742" w:rsidRPr="00596792" w:rsidRDefault="00DF7742" w:rsidP="004C005A">
      <w:pPr>
        <w:pStyle w:val="ListParagraph"/>
        <w:numPr>
          <w:ilvl w:val="1"/>
          <w:numId w:val="31"/>
        </w:numPr>
        <w:rPr>
          <w:rFonts w:asciiTheme="minorHAnsi" w:hAnsiTheme="minorHAnsi" w:cs="Arial"/>
        </w:rPr>
      </w:pPr>
      <w:r w:rsidRPr="00596792">
        <w:rPr>
          <w:rFonts w:asciiTheme="minorHAnsi" w:hAnsiTheme="minorHAnsi" w:cs="Arial"/>
        </w:rPr>
        <w:t>To liaise or act as an appropriate adult in circumstances requiring police or court intervention.</w:t>
      </w:r>
    </w:p>
    <w:p w:rsidR="00006B1E" w:rsidRPr="00596792" w:rsidRDefault="00006B1E" w:rsidP="00006B1E">
      <w:pPr>
        <w:pStyle w:val="ListParagraph"/>
        <w:rPr>
          <w:rFonts w:asciiTheme="minorHAnsi" w:hAnsiTheme="minorHAnsi" w:cs="Arial"/>
        </w:rPr>
      </w:pPr>
    </w:p>
    <w:p w:rsidR="00DF7742" w:rsidRPr="000450AF" w:rsidRDefault="00006B1E" w:rsidP="000450AF">
      <w:pPr>
        <w:pStyle w:val="ListParagraph"/>
        <w:numPr>
          <w:ilvl w:val="1"/>
          <w:numId w:val="31"/>
        </w:numPr>
        <w:rPr>
          <w:rFonts w:asciiTheme="minorHAnsi" w:hAnsiTheme="minorHAnsi" w:cs="Arial"/>
        </w:rPr>
      </w:pPr>
      <w:r w:rsidRPr="00596792">
        <w:rPr>
          <w:rFonts w:asciiTheme="minorHAnsi" w:hAnsiTheme="minorHAnsi" w:cs="Arial"/>
        </w:rPr>
        <w:t>To carry out appropriate and relevant risk assessments.</w:t>
      </w:r>
    </w:p>
    <w:p w:rsidR="00DF7742" w:rsidRDefault="00DF7742" w:rsidP="00DF7742">
      <w:pPr>
        <w:rPr>
          <w:rFonts w:asciiTheme="minorHAnsi" w:hAnsiTheme="minorHAnsi" w:cs="Arial"/>
          <w:u w:val="single"/>
        </w:rPr>
      </w:pPr>
    </w:p>
    <w:p w:rsidR="001578FB" w:rsidRDefault="001578FB" w:rsidP="00DF7742">
      <w:pPr>
        <w:rPr>
          <w:rFonts w:asciiTheme="minorHAnsi" w:hAnsiTheme="minorHAnsi" w:cs="Arial"/>
          <w:u w:val="single"/>
        </w:rPr>
      </w:pPr>
    </w:p>
    <w:p w:rsidR="001578FB" w:rsidRDefault="001578FB" w:rsidP="00DF7742">
      <w:pPr>
        <w:rPr>
          <w:rFonts w:asciiTheme="minorHAnsi" w:hAnsiTheme="minorHAnsi" w:cs="Arial"/>
          <w:u w:val="single"/>
        </w:rPr>
      </w:pPr>
    </w:p>
    <w:p w:rsidR="001578FB" w:rsidRDefault="001578FB" w:rsidP="00DF7742">
      <w:pPr>
        <w:rPr>
          <w:rFonts w:asciiTheme="minorHAnsi" w:hAnsiTheme="minorHAnsi" w:cs="Arial"/>
          <w:u w:val="single"/>
        </w:rPr>
      </w:pPr>
    </w:p>
    <w:p w:rsidR="001578FB" w:rsidRDefault="001578FB" w:rsidP="00DF7742">
      <w:pPr>
        <w:rPr>
          <w:rFonts w:asciiTheme="minorHAnsi" w:hAnsiTheme="minorHAnsi" w:cs="Arial"/>
          <w:u w:val="single"/>
        </w:rPr>
      </w:pPr>
    </w:p>
    <w:p w:rsidR="001578FB" w:rsidRPr="00596792" w:rsidRDefault="001578FB" w:rsidP="00DF7742">
      <w:pPr>
        <w:rPr>
          <w:rFonts w:asciiTheme="minorHAnsi" w:hAnsiTheme="minorHAnsi" w:cs="Arial"/>
          <w:u w:val="single"/>
        </w:rPr>
      </w:pPr>
    </w:p>
    <w:p w:rsidR="00202D82" w:rsidRPr="00596792" w:rsidRDefault="00202D82" w:rsidP="00DF7742">
      <w:pPr>
        <w:rPr>
          <w:rFonts w:asciiTheme="minorHAnsi" w:hAnsiTheme="minorHAnsi" w:cs="Arial"/>
          <w:b/>
        </w:rPr>
      </w:pPr>
    </w:p>
    <w:p w:rsidR="004F0657" w:rsidRPr="00596792" w:rsidRDefault="004F0657" w:rsidP="00DF7742">
      <w:pPr>
        <w:rPr>
          <w:rFonts w:asciiTheme="minorHAnsi" w:hAnsiTheme="minorHAnsi" w:cs="Arial"/>
          <w:b/>
        </w:rPr>
      </w:pPr>
      <w:r w:rsidRPr="00596792">
        <w:rPr>
          <w:rFonts w:asciiTheme="minorHAnsi" w:hAnsiTheme="minorHAnsi" w:cs="Arial"/>
          <w:b/>
        </w:rPr>
        <w:lastRenderedPageBreak/>
        <w:t>Safeguarding</w:t>
      </w:r>
    </w:p>
    <w:p w:rsidR="004F0657" w:rsidRPr="00596792" w:rsidRDefault="004F0657" w:rsidP="00DF7742">
      <w:pPr>
        <w:rPr>
          <w:rFonts w:asciiTheme="minorHAnsi" w:hAnsiTheme="minorHAnsi" w:cs="Arial"/>
        </w:rPr>
      </w:pPr>
    </w:p>
    <w:p w:rsidR="004F0657" w:rsidRPr="00596792" w:rsidRDefault="004F0657" w:rsidP="004F0657">
      <w:pPr>
        <w:pStyle w:val="ListParagraph"/>
        <w:numPr>
          <w:ilvl w:val="0"/>
          <w:numId w:val="33"/>
        </w:numPr>
        <w:rPr>
          <w:rFonts w:asciiTheme="minorHAnsi" w:hAnsiTheme="minorHAnsi" w:cs="Arial"/>
        </w:rPr>
      </w:pPr>
      <w:r w:rsidRPr="00596792">
        <w:rPr>
          <w:rFonts w:asciiTheme="minorHAnsi" w:hAnsiTheme="minorHAnsi" w:cs="Arial"/>
        </w:rPr>
        <w:t>To take the lead on matters of Adult Protection.</w:t>
      </w:r>
    </w:p>
    <w:p w:rsidR="004F0657" w:rsidRPr="00596792" w:rsidRDefault="004F0657" w:rsidP="004F0657">
      <w:pPr>
        <w:pStyle w:val="ListParagraph"/>
        <w:rPr>
          <w:rFonts w:asciiTheme="minorHAnsi" w:hAnsiTheme="minorHAnsi" w:cs="Arial"/>
        </w:rPr>
      </w:pPr>
    </w:p>
    <w:p w:rsidR="004F0657" w:rsidRPr="00596792" w:rsidRDefault="004F0657" w:rsidP="004F0657">
      <w:pPr>
        <w:pStyle w:val="ListParagraph"/>
        <w:numPr>
          <w:ilvl w:val="1"/>
          <w:numId w:val="33"/>
        </w:numPr>
        <w:rPr>
          <w:rFonts w:asciiTheme="minorHAnsi" w:hAnsiTheme="minorHAnsi" w:cs="Arial"/>
        </w:rPr>
      </w:pPr>
      <w:r w:rsidRPr="00596792">
        <w:rPr>
          <w:rFonts w:asciiTheme="minorHAnsi" w:hAnsiTheme="minorHAnsi" w:cs="Arial"/>
        </w:rPr>
        <w:t>To liaise</w:t>
      </w:r>
      <w:r w:rsidR="00CD728B">
        <w:rPr>
          <w:rFonts w:asciiTheme="minorHAnsi" w:hAnsiTheme="minorHAnsi" w:cs="Arial"/>
        </w:rPr>
        <w:t xml:space="preserve"> with the local Adult Safeguarding</w:t>
      </w:r>
      <w:r w:rsidRPr="00596792">
        <w:rPr>
          <w:rFonts w:asciiTheme="minorHAnsi" w:hAnsiTheme="minorHAnsi" w:cs="Arial"/>
        </w:rPr>
        <w:t xml:space="preserve"> Team </w:t>
      </w:r>
      <w:r w:rsidR="00CD728B">
        <w:rPr>
          <w:rFonts w:asciiTheme="minorHAnsi" w:hAnsiTheme="minorHAnsi" w:cs="Arial"/>
        </w:rPr>
        <w:t>(AS</w:t>
      </w:r>
      <w:r w:rsidRPr="00596792">
        <w:rPr>
          <w:rFonts w:asciiTheme="minorHAnsi" w:hAnsiTheme="minorHAnsi" w:cs="Arial"/>
        </w:rPr>
        <w:t>T) regarding possible incidents of abuse or neglect.</w:t>
      </w:r>
    </w:p>
    <w:p w:rsidR="004F0657" w:rsidRPr="00596792" w:rsidRDefault="004F0657" w:rsidP="004F0657">
      <w:pPr>
        <w:rPr>
          <w:rFonts w:asciiTheme="minorHAnsi" w:hAnsiTheme="minorHAnsi" w:cs="Arial"/>
        </w:rPr>
      </w:pPr>
    </w:p>
    <w:p w:rsidR="004F0657" w:rsidRPr="00596792" w:rsidRDefault="004F0657" w:rsidP="004F0657">
      <w:pPr>
        <w:pStyle w:val="ListParagraph"/>
        <w:numPr>
          <w:ilvl w:val="1"/>
          <w:numId w:val="33"/>
        </w:numPr>
        <w:rPr>
          <w:rFonts w:asciiTheme="minorHAnsi" w:hAnsiTheme="minorHAnsi" w:cs="Arial"/>
        </w:rPr>
      </w:pPr>
      <w:r w:rsidRPr="00596792">
        <w:rPr>
          <w:rFonts w:asciiTheme="minorHAnsi" w:hAnsiTheme="minorHAnsi" w:cs="Arial"/>
        </w:rPr>
        <w:t>To complete the necessary documentation and inform all relevant agencies and individual stakeholders.</w:t>
      </w:r>
    </w:p>
    <w:p w:rsidR="004F0657" w:rsidRPr="00596792" w:rsidRDefault="004F0657" w:rsidP="004F0657">
      <w:pPr>
        <w:rPr>
          <w:rFonts w:asciiTheme="minorHAnsi" w:hAnsiTheme="minorHAnsi" w:cs="Arial"/>
        </w:rPr>
      </w:pPr>
    </w:p>
    <w:p w:rsidR="004F0657" w:rsidRPr="00596792" w:rsidRDefault="004F0657" w:rsidP="004F0657">
      <w:pPr>
        <w:pStyle w:val="ListParagraph"/>
        <w:numPr>
          <w:ilvl w:val="1"/>
          <w:numId w:val="33"/>
        </w:numPr>
        <w:rPr>
          <w:rFonts w:asciiTheme="minorHAnsi" w:hAnsiTheme="minorHAnsi" w:cs="Arial"/>
        </w:rPr>
      </w:pPr>
      <w:r w:rsidRPr="00596792">
        <w:rPr>
          <w:rFonts w:asciiTheme="minorHAnsi" w:hAnsiTheme="minorHAnsi" w:cs="Arial"/>
        </w:rPr>
        <w:t>To provide feedback to the Clinical Governance Committee.</w:t>
      </w:r>
    </w:p>
    <w:p w:rsidR="000A297C" w:rsidRPr="00596792" w:rsidRDefault="000A297C" w:rsidP="000A297C">
      <w:pPr>
        <w:pStyle w:val="ListParagraph"/>
        <w:rPr>
          <w:rFonts w:asciiTheme="minorHAnsi" w:hAnsiTheme="minorHAnsi" w:cs="Arial"/>
        </w:rPr>
      </w:pPr>
    </w:p>
    <w:p w:rsidR="000A297C" w:rsidRPr="00596792" w:rsidRDefault="000A297C" w:rsidP="004F0657">
      <w:pPr>
        <w:pStyle w:val="ListParagraph"/>
        <w:numPr>
          <w:ilvl w:val="1"/>
          <w:numId w:val="33"/>
        </w:numPr>
        <w:rPr>
          <w:rFonts w:asciiTheme="minorHAnsi" w:hAnsiTheme="minorHAnsi" w:cs="Arial"/>
        </w:rPr>
      </w:pPr>
      <w:r w:rsidRPr="00596792">
        <w:rPr>
          <w:rFonts w:asciiTheme="minorHAnsi" w:hAnsiTheme="minorHAnsi" w:cs="Arial"/>
        </w:rPr>
        <w:t>To undertake capacity assessments with vulnerable patients.</w:t>
      </w:r>
    </w:p>
    <w:p w:rsidR="004F0657" w:rsidRPr="00596792" w:rsidRDefault="004F0657" w:rsidP="004F0657">
      <w:pPr>
        <w:rPr>
          <w:rFonts w:asciiTheme="minorHAnsi" w:hAnsiTheme="minorHAnsi" w:cs="Arial"/>
        </w:rPr>
      </w:pPr>
    </w:p>
    <w:p w:rsidR="004F0657" w:rsidRPr="00596792" w:rsidRDefault="004F0657" w:rsidP="004F0657">
      <w:pPr>
        <w:pStyle w:val="ListParagraph"/>
        <w:numPr>
          <w:ilvl w:val="1"/>
          <w:numId w:val="33"/>
        </w:numPr>
        <w:rPr>
          <w:rFonts w:asciiTheme="minorHAnsi" w:hAnsiTheme="minorHAnsi" w:cs="Arial"/>
        </w:rPr>
      </w:pPr>
      <w:r w:rsidRPr="00596792">
        <w:rPr>
          <w:rFonts w:asciiTheme="minorHAnsi" w:hAnsiTheme="minorHAnsi" w:cs="Arial"/>
        </w:rPr>
        <w:t>To provide training to staff and periodically update their knowledge.</w:t>
      </w:r>
    </w:p>
    <w:p w:rsidR="00EC7448" w:rsidRPr="00596792" w:rsidRDefault="00EC7448" w:rsidP="00DF7742">
      <w:pPr>
        <w:rPr>
          <w:rFonts w:asciiTheme="minorHAnsi" w:hAnsiTheme="minorHAnsi" w:cs="Arial"/>
          <w:b/>
        </w:rPr>
      </w:pPr>
    </w:p>
    <w:p w:rsidR="004F0657" w:rsidRPr="00596792" w:rsidRDefault="004F0657" w:rsidP="00DF7742">
      <w:pPr>
        <w:rPr>
          <w:rFonts w:asciiTheme="minorHAnsi" w:hAnsiTheme="minorHAnsi" w:cs="Arial"/>
          <w:b/>
        </w:rPr>
      </w:pPr>
    </w:p>
    <w:p w:rsidR="00202D82" w:rsidRPr="00596792" w:rsidRDefault="00202D82" w:rsidP="00DF7742">
      <w:pPr>
        <w:rPr>
          <w:rFonts w:asciiTheme="minorHAnsi" w:hAnsiTheme="minorHAnsi" w:cs="Arial"/>
          <w:b/>
        </w:rPr>
      </w:pPr>
    </w:p>
    <w:p w:rsidR="00DF7742" w:rsidRDefault="000450AF" w:rsidP="00DF7742">
      <w:pPr>
        <w:rPr>
          <w:rFonts w:asciiTheme="minorHAnsi" w:hAnsiTheme="minorHAnsi" w:cs="Arial"/>
          <w:b/>
        </w:rPr>
      </w:pPr>
      <w:r>
        <w:rPr>
          <w:rFonts w:asciiTheme="minorHAnsi" w:hAnsiTheme="minorHAnsi" w:cs="Arial"/>
          <w:b/>
        </w:rPr>
        <w:t xml:space="preserve">Professional &amp; </w:t>
      </w:r>
      <w:r w:rsidR="00006B1E" w:rsidRPr="00596792">
        <w:rPr>
          <w:rFonts w:asciiTheme="minorHAnsi" w:hAnsiTheme="minorHAnsi" w:cs="Arial"/>
          <w:b/>
        </w:rPr>
        <w:t>Educational</w:t>
      </w:r>
      <w:r>
        <w:rPr>
          <w:rFonts w:asciiTheme="minorHAnsi" w:hAnsiTheme="minorHAnsi" w:cs="Arial"/>
          <w:b/>
        </w:rPr>
        <w:t xml:space="preserve"> Responsibilities</w:t>
      </w:r>
    </w:p>
    <w:p w:rsidR="00D4133B" w:rsidRDefault="00D4133B" w:rsidP="00DF7742">
      <w:pPr>
        <w:rPr>
          <w:rFonts w:asciiTheme="minorHAnsi" w:hAnsiTheme="minorHAnsi" w:cs="Arial"/>
          <w:b/>
        </w:rPr>
      </w:pPr>
    </w:p>
    <w:p w:rsidR="00D4133B" w:rsidRDefault="002374EB" w:rsidP="00D4133B">
      <w:pPr>
        <w:pStyle w:val="ListParagraph"/>
        <w:numPr>
          <w:ilvl w:val="0"/>
          <w:numId w:val="33"/>
        </w:numPr>
        <w:rPr>
          <w:rFonts w:asciiTheme="minorHAnsi" w:hAnsiTheme="minorHAnsi" w:cs="Arial"/>
        </w:rPr>
      </w:pPr>
      <w:r>
        <w:rPr>
          <w:rFonts w:asciiTheme="minorHAnsi" w:hAnsiTheme="minorHAnsi" w:cs="Arial"/>
        </w:rPr>
        <w:t>Helping to enhance</w:t>
      </w:r>
      <w:r w:rsidR="00D4133B" w:rsidRPr="00D4133B">
        <w:rPr>
          <w:rFonts w:asciiTheme="minorHAnsi" w:hAnsiTheme="minorHAnsi" w:cs="Arial"/>
        </w:rPr>
        <w:t xml:space="preserve"> </w:t>
      </w:r>
      <w:r w:rsidR="00D4133B">
        <w:rPr>
          <w:rFonts w:asciiTheme="minorHAnsi" w:hAnsiTheme="minorHAnsi" w:cs="Arial"/>
        </w:rPr>
        <w:t xml:space="preserve">hospital </w:t>
      </w:r>
      <w:r w:rsidR="00D4133B" w:rsidRPr="00D4133B">
        <w:rPr>
          <w:rFonts w:asciiTheme="minorHAnsi" w:hAnsiTheme="minorHAnsi" w:cs="Arial"/>
        </w:rPr>
        <w:t xml:space="preserve">service quality. </w:t>
      </w:r>
    </w:p>
    <w:p w:rsidR="002374EB" w:rsidRDefault="002374EB" w:rsidP="002374EB">
      <w:pPr>
        <w:pStyle w:val="ListParagraph"/>
        <w:rPr>
          <w:rFonts w:asciiTheme="minorHAnsi" w:hAnsiTheme="minorHAnsi" w:cs="Arial"/>
        </w:rPr>
      </w:pPr>
    </w:p>
    <w:p w:rsidR="002374EB" w:rsidRPr="00D4133B" w:rsidRDefault="00C32680" w:rsidP="002374EB">
      <w:pPr>
        <w:pStyle w:val="ListParagraph"/>
        <w:numPr>
          <w:ilvl w:val="1"/>
          <w:numId w:val="33"/>
        </w:numPr>
        <w:rPr>
          <w:rFonts w:asciiTheme="minorHAnsi" w:hAnsiTheme="minorHAnsi" w:cs="Arial"/>
        </w:rPr>
      </w:pPr>
      <w:r>
        <w:rPr>
          <w:rFonts w:asciiTheme="minorHAnsi" w:hAnsiTheme="minorHAnsi" w:cs="Arial"/>
        </w:rPr>
        <w:t>Assess</w:t>
      </w:r>
      <w:r w:rsidR="002374EB">
        <w:rPr>
          <w:rFonts w:asciiTheme="minorHAnsi" w:hAnsiTheme="minorHAnsi" w:cs="Arial"/>
        </w:rPr>
        <w:t xml:space="preserve"> the suitability of referred individuals for treatment at New Hall hospital.</w:t>
      </w:r>
    </w:p>
    <w:p w:rsidR="00D4133B" w:rsidRPr="00D4133B" w:rsidRDefault="00D4133B" w:rsidP="00D4133B">
      <w:pPr>
        <w:pStyle w:val="ListParagraph"/>
        <w:rPr>
          <w:rFonts w:asciiTheme="minorHAnsi" w:hAnsiTheme="minorHAnsi" w:cs="Arial"/>
          <w:u w:val="single"/>
        </w:rPr>
      </w:pPr>
    </w:p>
    <w:p w:rsidR="00687328" w:rsidRPr="00596792" w:rsidRDefault="00202D82" w:rsidP="00596792">
      <w:pPr>
        <w:pStyle w:val="ListParagraph"/>
        <w:numPr>
          <w:ilvl w:val="1"/>
          <w:numId w:val="33"/>
        </w:numPr>
        <w:rPr>
          <w:rFonts w:asciiTheme="minorHAnsi" w:hAnsiTheme="minorHAnsi" w:cs="Arial"/>
        </w:rPr>
      </w:pPr>
      <w:r w:rsidRPr="00596792">
        <w:rPr>
          <w:rFonts w:asciiTheme="minorHAnsi" w:hAnsiTheme="minorHAnsi" w:cs="Arial"/>
        </w:rPr>
        <w:t>Prepare social work reports on</w:t>
      </w:r>
      <w:r w:rsidR="00DF7742" w:rsidRPr="00596792">
        <w:rPr>
          <w:rFonts w:asciiTheme="minorHAnsi" w:hAnsiTheme="minorHAnsi" w:cs="Arial"/>
        </w:rPr>
        <w:t xml:space="preserve"> every individual for all CP</w:t>
      </w:r>
      <w:r w:rsidRPr="00596792">
        <w:rPr>
          <w:rFonts w:asciiTheme="minorHAnsi" w:hAnsiTheme="minorHAnsi" w:cs="Arial"/>
        </w:rPr>
        <w:t>A/CTP reviews, Managers Appeals and</w:t>
      </w:r>
      <w:r w:rsidR="00DF7742" w:rsidRPr="00596792">
        <w:rPr>
          <w:rFonts w:asciiTheme="minorHAnsi" w:hAnsiTheme="minorHAnsi" w:cs="Arial"/>
        </w:rPr>
        <w:t xml:space="preserve"> Mental Health Review Tribunals.</w:t>
      </w:r>
    </w:p>
    <w:p w:rsidR="00687328" w:rsidRPr="00596792" w:rsidRDefault="00DF7742" w:rsidP="00596792">
      <w:pPr>
        <w:pStyle w:val="ListParagraph"/>
        <w:ind w:left="1440"/>
        <w:rPr>
          <w:rFonts w:asciiTheme="minorHAnsi" w:hAnsiTheme="minorHAnsi" w:cs="Arial"/>
        </w:rPr>
      </w:pPr>
      <w:r w:rsidRPr="00596792">
        <w:rPr>
          <w:rFonts w:asciiTheme="minorHAnsi" w:hAnsiTheme="minorHAnsi" w:cs="Arial"/>
        </w:rPr>
        <w:t xml:space="preserve"> </w:t>
      </w:r>
    </w:p>
    <w:p w:rsidR="00687328" w:rsidRPr="00596792" w:rsidRDefault="00C32680" w:rsidP="00596792">
      <w:pPr>
        <w:pStyle w:val="ListParagraph"/>
        <w:numPr>
          <w:ilvl w:val="1"/>
          <w:numId w:val="33"/>
        </w:numPr>
        <w:rPr>
          <w:rFonts w:asciiTheme="minorHAnsi" w:hAnsiTheme="minorHAnsi" w:cs="Arial"/>
        </w:rPr>
      </w:pPr>
      <w:r>
        <w:rPr>
          <w:rFonts w:asciiTheme="minorHAnsi" w:hAnsiTheme="minorHAnsi" w:cs="Arial"/>
        </w:rPr>
        <w:t>Ensure</w:t>
      </w:r>
      <w:r w:rsidR="00687328" w:rsidRPr="00596792">
        <w:rPr>
          <w:rFonts w:asciiTheme="minorHAnsi" w:hAnsiTheme="minorHAnsi" w:cs="Arial"/>
        </w:rPr>
        <w:t xml:space="preserve"> that there is a regular social work presence on the wards via planned and unplanned visits to carry out administrative work, e.g. report writing in patient files and instrumental work, e.g. meet with individual patients and groups.</w:t>
      </w:r>
    </w:p>
    <w:p w:rsidR="00006B1E" w:rsidRPr="00596792" w:rsidRDefault="00006B1E" w:rsidP="00596792">
      <w:pPr>
        <w:rPr>
          <w:rFonts w:asciiTheme="minorHAnsi" w:hAnsiTheme="minorHAnsi" w:cs="Arial"/>
        </w:rPr>
      </w:pPr>
    </w:p>
    <w:p w:rsidR="00006B1E" w:rsidRPr="00596792" w:rsidRDefault="00006B1E" w:rsidP="00596792">
      <w:pPr>
        <w:pStyle w:val="ListParagraph"/>
        <w:numPr>
          <w:ilvl w:val="1"/>
          <w:numId w:val="32"/>
        </w:numPr>
        <w:rPr>
          <w:rFonts w:asciiTheme="minorHAnsi" w:hAnsiTheme="minorHAnsi" w:cs="Arial"/>
        </w:rPr>
      </w:pPr>
      <w:r w:rsidRPr="00596792">
        <w:rPr>
          <w:rFonts w:asciiTheme="minorHAnsi" w:hAnsiTheme="minorHAnsi" w:cs="Arial"/>
        </w:rPr>
        <w:t xml:space="preserve">Counselling sessions </w:t>
      </w:r>
      <w:r w:rsidR="00981345" w:rsidRPr="00596792">
        <w:rPr>
          <w:rFonts w:asciiTheme="minorHAnsi" w:hAnsiTheme="minorHAnsi" w:cs="Arial"/>
        </w:rPr>
        <w:t>(</w:t>
      </w:r>
      <w:r w:rsidR="00687328" w:rsidRPr="00596792">
        <w:rPr>
          <w:rFonts w:asciiTheme="minorHAnsi" w:hAnsiTheme="minorHAnsi" w:cs="Arial"/>
        </w:rPr>
        <w:t>when appropriate</w:t>
      </w:r>
      <w:r w:rsidR="00981345" w:rsidRPr="00596792">
        <w:rPr>
          <w:rFonts w:asciiTheme="minorHAnsi" w:hAnsiTheme="minorHAnsi" w:cs="Arial"/>
        </w:rPr>
        <w:t>)</w:t>
      </w:r>
      <w:r w:rsidR="00687328" w:rsidRPr="00596792">
        <w:rPr>
          <w:rFonts w:asciiTheme="minorHAnsi" w:hAnsiTheme="minorHAnsi" w:cs="Arial"/>
        </w:rPr>
        <w:t xml:space="preserve"> </w:t>
      </w:r>
      <w:r w:rsidRPr="00596792">
        <w:rPr>
          <w:rFonts w:asciiTheme="minorHAnsi" w:hAnsiTheme="minorHAnsi" w:cs="Arial"/>
        </w:rPr>
        <w:t>on a group or an individual basis.</w:t>
      </w:r>
    </w:p>
    <w:p w:rsidR="00006B1E" w:rsidRPr="00596792" w:rsidRDefault="00006B1E" w:rsidP="00596792">
      <w:pPr>
        <w:rPr>
          <w:rFonts w:asciiTheme="minorHAnsi" w:hAnsiTheme="minorHAnsi" w:cs="Arial"/>
        </w:rPr>
      </w:pPr>
    </w:p>
    <w:p w:rsidR="00006B1E" w:rsidRPr="00596792" w:rsidRDefault="00006B1E" w:rsidP="00596792">
      <w:pPr>
        <w:pStyle w:val="ListParagraph"/>
        <w:numPr>
          <w:ilvl w:val="1"/>
          <w:numId w:val="32"/>
        </w:numPr>
        <w:rPr>
          <w:rFonts w:asciiTheme="minorHAnsi" w:hAnsiTheme="minorHAnsi" w:cs="Arial"/>
        </w:rPr>
      </w:pPr>
      <w:r w:rsidRPr="00596792">
        <w:rPr>
          <w:rFonts w:asciiTheme="minorHAnsi" w:hAnsiTheme="minorHAnsi" w:cs="Arial"/>
        </w:rPr>
        <w:t>Problem Solving / Crisis Intervention</w:t>
      </w:r>
      <w:r w:rsidR="00981345" w:rsidRPr="00596792">
        <w:rPr>
          <w:rFonts w:asciiTheme="minorHAnsi" w:hAnsiTheme="minorHAnsi" w:cs="Arial"/>
        </w:rPr>
        <w:t xml:space="preserve"> work</w:t>
      </w:r>
      <w:r w:rsidRPr="00596792">
        <w:rPr>
          <w:rFonts w:asciiTheme="minorHAnsi" w:hAnsiTheme="minorHAnsi" w:cs="Arial"/>
        </w:rPr>
        <w:t>.</w:t>
      </w:r>
    </w:p>
    <w:p w:rsidR="00006B1E" w:rsidRPr="00596792" w:rsidRDefault="00006B1E" w:rsidP="00596792">
      <w:pPr>
        <w:pStyle w:val="ListParagraph"/>
        <w:rPr>
          <w:rFonts w:asciiTheme="minorHAnsi" w:hAnsiTheme="minorHAnsi" w:cs="Arial"/>
        </w:rPr>
      </w:pPr>
    </w:p>
    <w:p w:rsidR="00006B1E" w:rsidRDefault="00C32680" w:rsidP="00596792">
      <w:pPr>
        <w:pStyle w:val="ListParagraph"/>
        <w:numPr>
          <w:ilvl w:val="1"/>
          <w:numId w:val="32"/>
        </w:numPr>
        <w:rPr>
          <w:rFonts w:asciiTheme="minorHAnsi" w:hAnsiTheme="minorHAnsi" w:cs="Arial"/>
        </w:rPr>
      </w:pPr>
      <w:r>
        <w:rPr>
          <w:rFonts w:asciiTheme="minorHAnsi" w:hAnsiTheme="minorHAnsi" w:cs="Arial"/>
        </w:rPr>
        <w:t>Deliver</w:t>
      </w:r>
      <w:r w:rsidR="00202D82" w:rsidRPr="00596792">
        <w:rPr>
          <w:rFonts w:asciiTheme="minorHAnsi" w:hAnsiTheme="minorHAnsi" w:cs="Arial"/>
        </w:rPr>
        <w:t xml:space="preserve"> </w:t>
      </w:r>
      <w:r w:rsidR="00006B1E" w:rsidRPr="00596792">
        <w:rPr>
          <w:rFonts w:asciiTheme="minorHAnsi" w:hAnsiTheme="minorHAnsi" w:cs="Arial"/>
        </w:rPr>
        <w:t>Periodic Staff training</w:t>
      </w:r>
      <w:r w:rsidR="00CD728B">
        <w:rPr>
          <w:rFonts w:asciiTheme="minorHAnsi" w:hAnsiTheme="minorHAnsi" w:cs="Arial"/>
        </w:rPr>
        <w:t xml:space="preserve"> where and when appropriate.</w:t>
      </w:r>
      <w:r w:rsidR="00006B1E" w:rsidRPr="00596792">
        <w:rPr>
          <w:rFonts w:asciiTheme="minorHAnsi" w:hAnsiTheme="minorHAnsi" w:cs="Arial"/>
        </w:rPr>
        <w:t xml:space="preserve"> </w:t>
      </w:r>
    </w:p>
    <w:p w:rsidR="00D4133B" w:rsidRPr="00D4133B" w:rsidRDefault="00D4133B" w:rsidP="00D4133B">
      <w:pPr>
        <w:pStyle w:val="ListParagraph"/>
        <w:rPr>
          <w:rFonts w:asciiTheme="minorHAnsi" w:hAnsiTheme="minorHAnsi" w:cs="Arial"/>
        </w:rPr>
      </w:pPr>
    </w:p>
    <w:p w:rsidR="00D4133B" w:rsidRPr="00596792" w:rsidRDefault="00C32680" w:rsidP="00596792">
      <w:pPr>
        <w:pStyle w:val="ListParagraph"/>
        <w:numPr>
          <w:ilvl w:val="1"/>
          <w:numId w:val="32"/>
        </w:numPr>
        <w:rPr>
          <w:rFonts w:asciiTheme="minorHAnsi" w:hAnsiTheme="minorHAnsi" w:cs="Arial"/>
        </w:rPr>
      </w:pPr>
      <w:r>
        <w:rPr>
          <w:rFonts w:asciiTheme="minorHAnsi" w:hAnsiTheme="minorHAnsi" w:cs="Arial"/>
        </w:rPr>
        <w:t>Utilise</w:t>
      </w:r>
      <w:r w:rsidR="00D4133B">
        <w:rPr>
          <w:rFonts w:asciiTheme="minorHAnsi" w:hAnsiTheme="minorHAnsi" w:cs="Arial"/>
        </w:rPr>
        <w:t xml:space="preserve"> own acquired (transferable) skillset to enhance the social work process and practices.  </w:t>
      </w:r>
    </w:p>
    <w:p w:rsidR="00006B1E" w:rsidRPr="00596792" w:rsidRDefault="00006B1E" w:rsidP="00596792">
      <w:pPr>
        <w:pStyle w:val="ListParagraph"/>
        <w:rPr>
          <w:rFonts w:asciiTheme="minorHAnsi" w:hAnsiTheme="minorHAnsi" w:cs="Arial"/>
        </w:rPr>
      </w:pPr>
    </w:p>
    <w:p w:rsidR="00006B1E" w:rsidRPr="00596792" w:rsidRDefault="00006B1E" w:rsidP="00596792">
      <w:pPr>
        <w:pStyle w:val="ListParagraph"/>
        <w:numPr>
          <w:ilvl w:val="1"/>
          <w:numId w:val="32"/>
        </w:numPr>
        <w:rPr>
          <w:rFonts w:asciiTheme="minorHAnsi" w:hAnsiTheme="minorHAnsi" w:cs="Arial"/>
        </w:rPr>
      </w:pPr>
      <w:r w:rsidRPr="00596792">
        <w:rPr>
          <w:rFonts w:asciiTheme="minorHAnsi" w:hAnsiTheme="minorHAnsi" w:cs="Arial"/>
        </w:rPr>
        <w:t xml:space="preserve">Updating and enhancing </w:t>
      </w:r>
      <w:r w:rsidR="005D2289" w:rsidRPr="00596792">
        <w:rPr>
          <w:rFonts w:asciiTheme="minorHAnsi" w:hAnsiTheme="minorHAnsi" w:cs="Arial"/>
        </w:rPr>
        <w:t xml:space="preserve">own </w:t>
      </w:r>
      <w:r w:rsidRPr="00596792">
        <w:rPr>
          <w:rFonts w:asciiTheme="minorHAnsi" w:hAnsiTheme="minorHAnsi" w:cs="Arial"/>
        </w:rPr>
        <w:t xml:space="preserve">professional </w:t>
      </w:r>
      <w:r w:rsidR="005D2289" w:rsidRPr="00596792">
        <w:rPr>
          <w:rFonts w:asciiTheme="minorHAnsi" w:hAnsiTheme="minorHAnsi" w:cs="Arial"/>
        </w:rPr>
        <w:t xml:space="preserve">knowledge, skills and </w:t>
      </w:r>
      <w:r w:rsidRPr="00596792">
        <w:rPr>
          <w:rFonts w:asciiTheme="minorHAnsi" w:hAnsiTheme="minorHAnsi" w:cs="Arial"/>
        </w:rPr>
        <w:t>competencies</w:t>
      </w:r>
      <w:r w:rsidR="005D2289" w:rsidRPr="00596792">
        <w:rPr>
          <w:rFonts w:asciiTheme="minorHAnsi" w:hAnsiTheme="minorHAnsi" w:cs="Arial"/>
        </w:rPr>
        <w:t>.</w:t>
      </w:r>
      <w:r w:rsidRPr="00596792">
        <w:rPr>
          <w:rFonts w:asciiTheme="minorHAnsi" w:hAnsiTheme="minorHAnsi" w:cs="Arial"/>
        </w:rPr>
        <w:t xml:space="preserve"> </w:t>
      </w:r>
    </w:p>
    <w:p w:rsidR="00006B1E" w:rsidRDefault="00006B1E" w:rsidP="00DF7742">
      <w:pPr>
        <w:rPr>
          <w:rFonts w:asciiTheme="minorHAnsi" w:hAnsiTheme="minorHAnsi" w:cs="Arial"/>
          <w:u w:val="single"/>
        </w:rPr>
      </w:pPr>
    </w:p>
    <w:p w:rsidR="001578FB" w:rsidRPr="00596792" w:rsidRDefault="001578FB" w:rsidP="00DF7742">
      <w:pPr>
        <w:rPr>
          <w:rFonts w:asciiTheme="minorHAnsi" w:hAnsiTheme="minorHAnsi" w:cs="Arial"/>
          <w:u w:val="single"/>
        </w:rPr>
      </w:pPr>
    </w:p>
    <w:p w:rsidR="00DF7742" w:rsidRPr="00596792" w:rsidRDefault="00DF7742" w:rsidP="00DF7742">
      <w:pPr>
        <w:rPr>
          <w:rFonts w:asciiTheme="minorHAnsi" w:hAnsiTheme="minorHAnsi" w:cs="Arial"/>
          <w:b/>
          <w:u w:val="single"/>
        </w:rPr>
      </w:pPr>
    </w:p>
    <w:p w:rsidR="00DF7742" w:rsidRPr="00596792" w:rsidRDefault="00DF7742" w:rsidP="00DF7742">
      <w:pPr>
        <w:rPr>
          <w:rFonts w:asciiTheme="minorHAnsi" w:hAnsiTheme="minorHAnsi" w:cs="Arial"/>
          <w:b/>
          <w:u w:val="single"/>
        </w:rPr>
      </w:pPr>
      <w:r w:rsidRPr="00596792">
        <w:rPr>
          <w:rFonts w:asciiTheme="minorHAnsi" w:hAnsiTheme="minorHAnsi" w:cs="Arial"/>
          <w:b/>
        </w:rPr>
        <w:lastRenderedPageBreak/>
        <w:t>Attend the following</w:t>
      </w:r>
      <w:r w:rsidR="00D825CE" w:rsidRPr="00596792">
        <w:rPr>
          <w:rFonts w:asciiTheme="minorHAnsi" w:hAnsiTheme="minorHAnsi" w:cs="Arial"/>
          <w:b/>
        </w:rPr>
        <w:t xml:space="preserve"> meetings</w:t>
      </w:r>
      <w:r w:rsidRPr="00596792">
        <w:rPr>
          <w:rFonts w:asciiTheme="minorHAnsi" w:hAnsiTheme="minorHAnsi" w:cs="Arial"/>
          <w:b/>
        </w:rPr>
        <w:t>:</w:t>
      </w:r>
    </w:p>
    <w:p w:rsidR="00DF7742" w:rsidRPr="00596792" w:rsidRDefault="00DF7742" w:rsidP="00DF7742">
      <w:pPr>
        <w:rPr>
          <w:rFonts w:asciiTheme="minorHAnsi" w:hAnsiTheme="minorHAnsi" w:cs="Arial"/>
        </w:rPr>
      </w:pPr>
    </w:p>
    <w:p w:rsidR="00DF7742" w:rsidRPr="00596792" w:rsidRDefault="00981345" w:rsidP="00596792">
      <w:pPr>
        <w:numPr>
          <w:ilvl w:val="0"/>
          <w:numId w:val="34"/>
        </w:numPr>
        <w:spacing w:line="360" w:lineRule="auto"/>
        <w:rPr>
          <w:rFonts w:asciiTheme="minorHAnsi" w:hAnsiTheme="minorHAnsi" w:cs="Arial"/>
        </w:rPr>
      </w:pPr>
      <w:r w:rsidRPr="00596792">
        <w:rPr>
          <w:rFonts w:asciiTheme="minorHAnsi" w:hAnsiTheme="minorHAnsi" w:cs="Arial"/>
        </w:rPr>
        <w:t>Multi-d</w:t>
      </w:r>
      <w:r w:rsidR="00DF7742" w:rsidRPr="00596792">
        <w:rPr>
          <w:rFonts w:asciiTheme="minorHAnsi" w:hAnsiTheme="minorHAnsi" w:cs="Arial"/>
        </w:rPr>
        <w:t>isciplinary Team Meetings</w:t>
      </w:r>
      <w:r w:rsidR="00DF7742" w:rsidRPr="00596792">
        <w:rPr>
          <w:rFonts w:asciiTheme="minorHAnsi" w:hAnsiTheme="minorHAnsi" w:cs="Arial"/>
        </w:rPr>
        <w:tab/>
      </w:r>
    </w:p>
    <w:p w:rsidR="00DF7742" w:rsidRPr="00596792" w:rsidRDefault="00DF7742" w:rsidP="00596792">
      <w:pPr>
        <w:numPr>
          <w:ilvl w:val="0"/>
          <w:numId w:val="34"/>
        </w:numPr>
        <w:spacing w:line="360" w:lineRule="auto"/>
        <w:jc w:val="both"/>
        <w:rPr>
          <w:rFonts w:asciiTheme="minorHAnsi" w:hAnsiTheme="minorHAnsi" w:cs="Arial"/>
        </w:rPr>
      </w:pPr>
      <w:r w:rsidRPr="00596792">
        <w:rPr>
          <w:rFonts w:asciiTheme="minorHAnsi" w:hAnsiTheme="minorHAnsi" w:cs="Arial"/>
        </w:rPr>
        <w:t>Mental Health Review Tribunals</w:t>
      </w:r>
    </w:p>
    <w:p w:rsidR="00DF7742" w:rsidRPr="00596792" w:rsidRDefault="00DF7742" w:rsidP="00596792">
      <w:pPr>
        <w:numPr>
          <w:ilvl w:val="0"/>
          <w:numId w:val="34"/>
        </w:numPr>
        <w:spacing w:line="360" w:lineRule="auto"/>
        <w:jc w:val="both"/>
        <w:rPr>
          <w:rFonts w:asciiTheme="minorHAnsi" w:hAnsiTheme="minorHAnsi" w:cs="Arial"/>
        </w:rPr>
      </w:pPr>
      <w:r w:rsidRPr="00596792">
        <w:rPr>
          <w:rFonts w:asciiTheme="minorHAnsi" w:hAnsiTheme="minorHAnsi" w:cs="Arial"/>
        </w:rPr>
        <w:t>Managers Appeals</w:t>
      </w:r>
    </w:p>
    <w:p w:rsidR="00DF7742" w:rsidRPr="00596792" w:rsidRDefault="008A6C30" w:rsidP="00596792">
      <w:pPr>
        <w:numPr>
          <w:ilvl w:val="0"/>
          <w:numId w:val="34"/>
        </w:numPr>
        <w:spacing w:line="360" w:lineRule="auto"/>
        <w:jc w:val="both"/>
        <w:rPr>
          <w:rFonts w:asciiTheme="minorHAnsi" w:hAnsiTheme="minorHAnsi" w:cs="Arial"/>
        </w:rPr>
      </w:pPr>
      <w:r w:rsidRPr="00596792">
        <w:rPr>
          <w:rFonts w:asciiTheme="minorHAnsi" w:hAnsiTheme="minorHAnsi" w:cs="Arial"/>
        </w:rPr>
        <w:t>CTP/CPA and S117 reviews</w:t>
      </w:r>
      <w:r w:rsidR="00DF7742" w:rsidRPr="00596792">
        <w:rPr>
          <w:rFonts w:asciiTheme="minorHAnsi" w:hAnsiTheme="minorHAnsi" w:cs="Arial"/>
        </w:rPr>
        <w:t>.</w:t>
      </w:r>
    </w:p>
    <w:p w:rsidR="008A6C30" w:rsidRPr="00596792" w:rsidRDefault="008A6C30" w:rsidP="00596792">
      <w:pPr>
        <w:numPr>
          <w:ilvl w:val="0"/>
          <w:numId w:val="34"/>
        </w:numPr>
        <w:spacing w:line="360" w:lineRule="auto"/>
        <w:jc w:val="both"/>
        <w:rPr>
          <w:rFonts w:asciiTheme="minorHAnsi" w:hAnsiTheme="minorHAnsi" w:cs="Arial"/>
        </w:rPr>
      </w:pPr>
      <w:r w:rsidRPr="00596792">
        <w:rPr>
          <w:rFonts w:asciiTheme="minorHAnsi" w:hAnsiTheme="minorHAnsi" w:cs="Arial"/>
        </w:rPr>
        <w:t>Service Meetings</w:t>
      </w:r>
      <w:r w:rsidR="00981345" w:rsidRPr="00596792">
        <w:rPr>
          <w:rFonts w:asciiTheme="minorHAnsi" w:hAnsiTheme="minorHAnsi" w:cs="Arial"/>
        </w:rPr>
        <w:t>, e.g. Clinical Governance.</w:t>
      </w:r>
    </w:p>
    <w:p w:rsidR="00DF7742" w:rsidRPr="00596792" w:rsidRDefault="00DF7742" w:rsidP="00596792">
      <w:pPr>
        <w:numPr>
          <w:ilvl w:val="0"/>
          <w:numId w:val="34"/>
        </w:numPr>
        <w:spacing w:line="360" w:lineRule="auto"/>
        <w:jc w:val="both"/>
        <w:rPr>
          <w:rFonts w:asciiTheme="minorHAnsi" w:hAnsiTheme="minorHAnsi" w:cs="Arial"/>
        </w:rPr>
      </w:pPr>
      <w:r w:rsidRPr="00596792">
        <w:rPr>
          <w:rFonts w:asciiTheme="minorHAnsi" w:hAnsiTheme="minorHAnsi" w:cs="Arial"/>
        </w:rPr>
        <w:t>Staff Meeting</w:t>
      </w:r>
    </w:p>
    <w:p w:rsidR="00DF7742" w:rsidRPr="00596792" w:rsidRDefault="00DF7742" w:rsidP="00596792">
      <w:pPr>
        <w:numPr>
          <w:ilvl w:val="0"/>
          <w:numId w:val="34"/>
        </w:numPr>
        <w:spacing w:line="360" w:lineRule="auto"/>
        <w:jc w:val="both"/>
        <w:rPr>
          <w:rFonts w:asciiTheme="minorHAnsi" w:hAnsiTheme="minorHAnsi" w:cs="Arial"/>
        </w:rPr>
      </w:pPr>
      <w:r w:rsidRPr="00596792">
        <w:rPr>
          <w:rFonts w:asciiTheme="minorHAnsi" w:hAnsiTheme="minorHAnsi" w:cs="Arial"/>
        </w:rPr>
        <w:t>Service User Meetings</w:t>
      </w:r>
      <w:r w:rsidR="00981345" w:rsidRPr="00596792">
        <w:rPr>
          <w:rFonts w:asciiTheme="minorHAnsi" w:hAnsiTheme="minorHAnsi" w:cs="Arial"/>
        </w:rPr>
        <w:t xml:space="preserve"> (when appropriate)</w:t>
      </w:r>
    </w:p>
    <w:p w:rsidR="00DF7742" w:rsidRPr="00596792" w:rsidRDefault="00DF7742" w:rsidP="00596792">
      <w:pPr>
        <w:numPr>
          <w:ilvl w:val="0"/>
          <w:numId w:val="34"/>
        </w:numPr>
        <w:spacing w:line="360" w:lineRule="auto"/>
        <w:jc w:val="both"/>
        <w:rPr>
          <w:rFonts w:asciiTheme="minorHAnsi" w:hAnsiTheme="minorHAnsi" w:cs="Arial"/>
        </w:rPr>
      </w:pPr>
      <w:r w:rsidRPr="00596792">
        <w:rPr>
          <w:rFonts w:asciiTheme="minorHAnsi" w:hAnsiTheme="minorHAnsi" w:cs="Arial"/>
        </w:rPr>
        <w:t>Liaison Groups</w:t>
      </w:r>
    </w:p>
    <w:p w:rsidR="00DF7742" w:rsidRPr="00596792" w:rsidRDefault="00DF7742" w:rsidP="00DF7742">
      <w:pPr>
        <w:rPr>
          <w:rFonts w:asciiTheme="minorHAnsi" w:hAnsiTheme="minorHAnsi" w:cs="Arial"/>
        </w:rPr>
      </w:pPr>
    </w:p>
    <w:p w:rsidR="00DF7742" w:rsidRPr="00596792" w:rsidRDefault="00DF7742" w:rsidP="00DF7742">
      <w:pPr>
        <w:rPr>
          <w:rFonts w:asciiTheme="minorHAnsi" w:hAnsiTheme="minorHAnsi" w:cs="Arial"/>
          <w:b/>
        </w:rPr>
      </w:pPr>
      <w:r w:rsidRPr="00596792">
        <w:rPr>
          <w:rFonts w:asciiTheme="minorHAnsi" w:hAnsiTheme="minorHAnsi" w:cs="Arial"/>
          <w:b/>
        </w:rPr>
        <w:t xml:space="preserve">Keep updated on all legal </w:t>
      </w:r>
      <w:r w:rsidR="001578FB">
        <w:rPr>
          <w:rFonts w:asciiTheme="minorHAnsi" w:hAnsiTheme="minorHAnsi" w:cs="Arial"/>
          <w:b/>
        </w:rPr>
        <w:t xml:space="preserve">and professional </w:t>
      </w:r>
      <w:r w:rsidRPr="00596792">
        <w:rPr>
          <w:rFonts w:asciiTheme="minorHAnsi" w:hAnsiTheme="minorHAnsi" w:cs="Arial"/>
          <w:b/>
        </w:rPr>
        <w:t>aspects to include:</w:t>
      </w:r>
    </w:p>
    <w:p w:rsidR="00DF7742" w:rsidRPr="00596792" w:rsidRDefault="00DF7742" w:rsidP="00DF7742">
      <w:pPr>
        <w:rPr>
          <w:rFonts w:asciiTheme="minorHAnsi" w:hAnsiTheme="minorHAnsi" w:cs="Arial"/>
        </w:rPr>
      </w:pPr>
    </w:p>
    <w:p w:rsidR="00DF7742" w:rsidRPr="00596792" w:rsidRDefault="00DF7742" w:rsidP="00596792">
      <w:pPr>
        <w:numPr>
          <w:ilvl w:val="0"/>
          <w:numId w:val="35"/>
        </w:numPr>
        <w:spacing w:line="360" w:lineRule="auto"/>
        <w:rPr>
          <w:rFonts w:asciiTheme="minorHAnsi" w:hAnsiTheme="minorHAnsi" w:cs="Arial"/>
        </w:rPr>
      </w:pPr>
      <w:r w:rsidRPr="00596792">
        <w:rPr>
          <w:rFonts w:asciiTheme="minorHAnsi" w:hAnsiTheme="minorHAnsi" w:cs="Arial"/>
        </w:rPr>
        <w:t>Mental Health Act 1983</w:t>
      </w:r>
      <w:r w:rsidR="00FE081A" w:rsidRPr="00596792">
        <w:rPr>
          <w:rFonts w:asciiTheme="minorHAnsi" w:hAnsiTheme="minorHAnsi" w:cs="Arial"/>
        </w:rPr>
        <w:t>/2007</w:t>
      </w:r>
    </w:p>
    <w:p w:rsidR="00921F37" w:rsidRPr="00596792" w:rsidRDefault="00921F37" w:rsidP="00596792">
      <w:pPr>
        <w:numPr>
          <w:ilvl w:val="0"/>
          <w:numId w:val="35"/>
        </w:numPr>
        <w:spacing w:line="360" w:lineRule="auto"/>
        <w:rPr>
          <w:rFonts w:asciiTheme="minorHAnsi" w:hAnsiTheme="minorHAnsi" w:cs="Arial"/>
        </w:rPr>
      </w:pPr>
      <w:r w:rsidRPr="00596792">
        <w:rPr>
          <w:rFonts w:asciiTheme="minorHAnsi" w:hAnsiTheme="minorHAnsi" w:cs="Arial"/>
        </w:rPr>
        <w:t>Social Services and Well-being (Wales) Act 2014</w:t>
      </w:r>
    </w:p>
    <w:p w:rsidR="00921F37" w:rsidRPr="00596792" w:rsidRDefault="00921F37" w:rsidP="00596792">
      <w:pPr>
        <w:numPr>
          <w:ilvl w:val="0"/>
          <w:numId w:val="35"/>
        </w:numPr>
        <w:spacing w:line="360" w:lineRule="auto"/>
        <w:rPr>
          <w:rFonts w:asciiTheme="minorHAnsi" w:hAnsiTheme="minorHAnsi" w:cs="Arial"/>
        </w:rPr>
      </w:pPr>
      <w:r w:rsidRPr="00596792">
        <w:rPr>
          <w:rFonts w:asciiTheme="minorHAnsi" w:hAnsiTheme="minorHAnsi" w:cs="Arial"/>
        </w:rPr>
        <w:t>Mental Capacity Act 2005</w:t>
      </w:r>
    </w:p>
    <w:p w:rsidR="00DF7742" w:rsidRPr="00596792" w:rsidRDefault="00DF7742" w:rsidP="00596792">
      <w:pPr>
        <w:numPr>
          <w:ilvl w:val="0"/>
          <w:numId w:val="35"/>
        </w:numPr>
        <w:spacing w:line="360" w:lineRule="auto"/>
        <w:rPr>
          <w:rFonts w:asciiTheme="minorHAnsi" w:hAnsiTheme="minorHAnsi" w:cs="Arial"/>
        </w:rPr>
      </w:pPr>
      <w:r w:rsidRPr="00596792">
        <w:rPr>
          <w:rFonts w:asciiTheme="minorHAnsi" w:hAnsiTheme="minorHAnsi" w:cs="Arial"/>
        </w:rPr>
        <w:t>Safeguarding Vulnerable Groups Act 2006</w:t>
      </w:r>
    </w:p>
    <w:p w:rsidR="00921F37" w:rsidRPr="00596792" w:rsidRDefault="00DF7742" w:rsidP="00596792">
      <w:pPr>
        <w:numPr>
          <w:ilvl w:val="0"/>
          <w:numId w:val="35"/>
        </w:numPr>
        <w:spacing w:line="360" w:lineRule="auto"/>
        <w:rPr>
          <w:rFonts w:asciiTheme="minorHAnsi" w:hAnsiTheme="minorHAnsi" w:cs="Arial"/>
        </w:rPr>
      </w:pPr>
      <w:r w:rsidRPr="00596792">
        <w:rPr>
          <w:rFonts w:asciiTheme="minorHAnsi" w:hAnsiTheme="minorHAnsi" w:cs="Arial"/>
        </w:rPr>
        <w:t>Care Standards Act 2000</w:t>
      </w:r>
    </w:p>
    <w:p w:rsidR="00DF7742" w:rsidRPr="00596792" w:rsidRDefault="00DF7742" w:rsidP="00596792">
      <w:pPr>
        <w:numPr>
          <w:ilvl w:val="0"/>
          <w:numId w:val="35"/>
        </w:numPr>
        <w:spacing w:line="360" w:lineRule="auto"/>
        <w:rPr>
          <w:rFonts w:asciiTheme="minorHAnsi" w:hAnsiTheme="minorHAnsi" w:cs="Arial"/>
        </w:rPr>
      </w:pPr>
      <w:r w:rsidRPr="00596792">
        <w:rPr>
          <w:rFonts w:asciiTheme="minorHAnsi" w:hAnsiTheme="minorHAnsi" w:cs="Arial"/>
        </w:rPr>
        <w:t>Deprivation of Liberty Safeguards</w:t>
      </w:r>
      <w:r w:rsidR="00C33A09">
        <w:rPr>
          <w:rFonts w:asciiTheme="minorHAnsi" w:hAnsiTheme="minorHAnsi" w:cs="Arial"/>
        </w:rPr>
        <w:t>/Liberty Protection Safeguards</w:t>
      </w:r>
    </w:p>
    <w:p w:rsidR="00DF7742" w:rsidRPr="00596792" w:rsidRDefault="00DF7742" w:rsidP="00596792">
      <w:pPr>
        <w:numPr>
          <w:ilvl w:val="0"/>
          <w:numId w:val="35"/>
        </w:numPr>
        <w:spacing w:line="360" w:lineRule="auto"/>
        <w:rPr>
          <w:rFonts w:asciiTheme="minorHAnsi" w:hAnsiTheme="minorHAnsi" w:cs="Arial"/>
        </w:rPr>
      </w:pPr>
      <w:r w:rsidRPr="00596792">
        <w:rPr>
          <w:rFonts w:asciiTheme="minorHAnsi" w:hAnsiTheme="minorHAnsi" w:cs="Arial"/>
        </w:rPr>
        <w:t>Benefit Entitlements</w:t>
      </w:r>
    </w:p>
    <w:p w:rsidR="00DF7742" w:rsidRDefault="00DF7742" w:rsidP="00596792">
      <w:pPr>
        <w:numPr>
          <w:ilvl w:val="0"/>
          <w:numId w:val="35"/>
        </w:numPr>
        <w:spacing w:line="360" w:lineRule="auto"/>
        <w:rPr>
          <w:rFonts w:asciiTheme="minorHAnsi" w:hAnsiTheme="minorHAnsi" w:cs="Arial"/>
        </w:rPr>
      </w:pPr>
      <w:r w:rsidRPr="00596792">
        <w:rPr>
          <w:rFonts w:asciiTheme="minorHAnsi" w:hAnsiTheme="minorHAnsi" w:cs="Arial"/>
        </w:rPr>
        <w:t>All oth</w:t>
      </w:r>
      <w:r w:rsidR="001578FB">
        <w:rPr>
          <w:rFonts w:asciiTheme="minorHAnsi" w:hAnsiTheme="minorHAnsi" w:cs="Arial"/>
        </w:rPr>
        <w:t>er statutory, duty bound issues</w:t>
      </w:r>
    </w:p>
    <w:p w:rsidR="001578FB" w:rsidRDefault="001578FB" w:rsidP="00596792">
      <w:pPr>
        <w:numPr>
          <w:ilvl w:val="0"/>
          <w:numId w:val="35"/>
        </w:numPr>
        <w:spacing w:line="360" w:lineRule="auto"/>
        <w:rPr>
          <w:rFonts w:asciiTheme="minorHAnsi" w:hAnsiTheme="minorHAnsi" w:cs="Arial"/>
        </w:rPr>
      </w:pPr>
      <w:r>
        <w:rPr>
          <w:rFonts w:asciiTheme="minorHAnsi" w:hAnsiTheme="minorHAnsi" w:cs="Arial"/>
        </w:rPr>
        <w:t>Mandatory training</w:t>
      </w:r>
    </w:p>
    <w:p w:rsidR="001578FB" w:rsidRDefault="001578FB" w:rsidP="00596792">
      <w:pPr>
        <w:numPr>
          <w:ilvl w:val="0"/>
          <w:numId w:val="35"/>
        </w:numPr>
        <w:spacing w:line="360" w:lineRule="auto"/>
        <w:rPr>
          <w:rFonts w:asciiTheme="minorHAnsi" w:hAnsiTheme="minorHAnsi" w:cs="Arial"/>
        </w:rPr>
      </w:pPr>
      <w:r>
        <w:rPr>
          <w:rFonts w:asciiTheme="minorHAnsi" w:hAnsiTheme="minorHAnsi" w:cs="Arial"/>
        </w:rPr>
        <w:t>Professional body and registration</w:t>
      </w:r>
    </w:p>
    <w:p w:rsidR="001578FB" w:rsidRPr="00596792" w:rsidRDefault="001578FB" w:rsidP="00596792">
      <w:pPr>
        <w:numPr>
          <w:ilvl w:val="0"/>
          <w:numId w:val="35"/>
        </w:numPr>
        <w:spacing w:line="360" w:lineRule="auto"/>
        <w:rPr>
          <w:rFonts w:asciiTheme="minorHAnsi" w:hAnsiTheme="minorHAnsi" w:cs="Arial"/>
        </w:rPr>
      </w:pPr>
      <w:r>
        <w:rPr>
          <w:rFonts w:asciiTheme="minorHAnsi" w:hAnsiTheme="minorHAnsi" w:cs="Arial"/>
        </w:rPr>
        <w:t>Supervisions and Appraisals</w:t>
      </w:r>
    </w:p>
    <w:p w:rsidR="00DF7742" w:rsidRPr="00596792" w:rsidRDefault="00DF7742" w:rsidP="00DF7742">
      <w:pPr>
        <w:rPr>
          <w:rFonts w:asciiTheme="minorHAnsi" w:hAnsiTheme="minorHAnsi" w:cs="Arial"/>
        </w:rPr>
      </w:pPr>
    </w:p>
    <w:p w:rsidR="008A6C30" w:rsidRPr="00596792" w:rsidRDefault="008A6C30" w:rsidP="00DF7742">
      <w:pPr>
        <w:rPr>
          <w:rFonts w:asciiTheme="minorHAnsi" w:hAnsiTheme="minorHAnsi" w:cs="Arial"/>
        </w:rPr>
      </w:pPr>
    </w:p>
    <w:p w:rsidR="00DF7742" w:rsidRPr="00596792" w:rsidRDefault="008A6C30" w:rsidP="00DF7742">
      <w:pPr>
        <w:rPr>
          <w:rFonts w:asciiTheme="minorHAnsi" w:hAnsiTheme="minorHAnsi" w:cs="Arial"/>
          <w:b/>
        </w:rPr>
      </w:pPr>
      <w:r w:rsidRPr="00596792">
        <w:rPr>
          <w:rFonts w:asciiTheme="minorHAnsi" w:hAnsiTheme="minorHAnsi" w:cs="Arial"/>
          <w:b/>
        </w:rPr>
        <w:t>To w</w:t>
      </w:r>
      <w:r w:rsidR="00DF7742" w:rsidRPr="00596792">
        <w:rPr>
          <w:rFonts w:asciiTheme="minorHAnsi" w:hAnsiTheme="minorHAnsi" w:cs="Arial"/>
          <w:b/>
        </w:rPr>
        <w:t>ork within own professional boundaries/accountability and MHC company policies and procedures.</w:t>
      </w:r>
    </w:p>
    <w:p w:rsidR="000A3596" w:rsidRPr="00596792" w:rsidRDefault="000A3596" w:rsidP="000A3596">
      <w:pPr>
        <w:jc w:val="both"/>
        <w:rPr>
          <w:rFonts w:asciiTheme="minorHAnsi" w:hAnsiTheme="minorHAnsi" w:cs="Arial"/>
        </w:rPr>
      </w:pPr>
    </w:p>
    <w:p w:rsidR="000A3596" w:rsidRPr="00596792" w:rsidRDefault="000A3596" w:rsidP="000A3596">
      <w:pPr>
        <w:jc w:val="both"/>
        <w:rPr>
          <w:rFonts w:asciiTheme="minorHAnsi" w:hAnsiTheme="minorHAnsi" w:cs="Arial"/>
          <w:b/>
          <w:bCs/>
          <w:iCs/>
          <w:color w:val="000000"/>
          <w:u w:val="single"/>
        </w:rPr>
      </w:pPr>
      <w:r w:rsidRPr="00596792">
        <w:rPr>
          <w:rFonts w:asciiTheme="minorHAnsi" w:hAnsiTheme="minorHAnsi" w:cs="Arial"/>
          <w:b/>
          <w:bCs/>
          <w:iCs/>
          <w:color w:val="000000"/>
          <w:u w:val="single"/>
        </w:rPr>
        <w:t>Codes of Professional Conduct:</w:t>
      </w:r>
    </w:p>
    <w:p w:rsidR="000A3596" w:rsidRPr="00596792" w:rsidRDefault="000A3596" w:rsidP="000A3596">
      <w:pPr>
        <w:jc w:val="both"/>
        <w:rPr>
          <w:rFonts w:asciiTheme="minorHAnsi" w:hAnsiTheme="minorHAnsi" w:cs="Arial"/>
          <w:color w:val="000000"/>
        </w:rPr>
      </w:pPr>
      <w:r w:rsidRPr="00596792">
        <w:rPr>
          <w:rFonts w:asciiTheme="minorHAnsi" w:hAnsiTheme="minorHAnsi" w:cs="Arial"/>
          <w:color w:val="000000"/>
        </w:rPr>
        <w:t>Staff are required to abide by the all relevant Company policies and procedures and any relevant national / professional Codes of Conduct or Practice.</w:t>
      </w:r>
    </w:p>
    <w:p w:rsidR="000A3596" w:rsidRPr="00596792" w:rsidRDefault="000A3596" w:rsidP="000A3596">
      <w:pPr>
        <w:jc w:val="both"/>
        <w:rPr>
          <w:rFonts w:asciiTheme="minorHAnsi" w:hAnsiTheme="minorHAnsi" w:cs="Arial"/>
          <w:b/>
        </w:rPr>
      </w:pPr>
      <w:r w:rsidRPr="00596792">
        <w:rPr>
          <w:rFonts w:asciiTheme="minorHAnsi" w:hAnsiTheme="minorHAnsi" w:cs="Arial"/>
          <w:color w:val="000000"/>
        </w:rPr>
        <w:t xml:space="preserve"> </w:t>
      </w:r>
    </w:p>
    <w:p w:rsidR="000A3596" w:rsidRPr="00596792" w:rsidRDefault="000A3596" w:rsidP="000A3596">
      <w:pPr>
        <w:jc w:val="both"/>
        <w:rPr>
          <w:rFonts w:asciiTheme="minorHAnsi" w:hAnsiTheme="minorHAnsi" w:cs="Arial"/>
          <w:b/>
          <w:u w:val="single"/>
        </w:rPr>
      </w:pPr>
      <w:r w:rsidRPr="00596792">
        <w:rPr>
          <w:rFonts w:asciiTheme="minorHAnsi" w:hAnsiTheme="minorHAnsi" w:cs="Arial"/>
          <w:b/>
          <w:u w:val="single"/>
        </w:rPr>
        <w:t>Confidentiality:</w:t>
      </w:r>
    </w:p>
    <w:p w:rsidR="000A3596" w:rsidRDefault="000A3596" w:rsidP="000A3596">
      <w:pPr>
        <w:jc w:val="both"/>
        <w:rPr>
          <w:rFonts w:asciiTheme="minorHAnsi" w:hAnsiTheme="minorHAnsi" w:cs="Arial"/>
        </w:rPr>
      </w:pPr>
      <w:r w:rsidRPr="00596792">
        <w:rPr>
          <w:rFonts w:asciiTheme="minorHAnsi" w:hAnsiTheme="minorHAnsi" w:cs="Arial"/>
        </w:rPr>
        <w:t>Information relating to patients, employees and business of the Company must be treated in the strictest confidence. Under no circumstances should such information be discussed with any unauthorised person(s) or organisations. All staff must operate within the requirements of the Whistleblowing Policy.</w:t>
      </w:r>
    </w:p>
    <w:p w:rsidR="001578FB" w:rsidRDefault="001578FB" w:rsidP="000A3596">
      <w:pPr>
        <w:jc w:val="both"/>
        <w:rPr>
          <w:rFonts w:asciiTheme="minorHAnsi" w:hAnsiTheme="minorHAnsi" w:cs="Arial"/>
        </w:rPr>
      </w:pPr>
    </w:p>
    <w:p w:rsidR="001578FB" w:rsidRPr="00596792" w:rsidRDefault="001578FB" w:rsidP="000A3596">
      <w:pPr>
        <w:jc w:val="both"/>
        <w:rPr>
          <w:rFonts w:asciiTheme="minorHAnsi" w:hAnsiTheme="minorHAnsi" w:cs="Arial"/>
          <w:b/>
        </w:rPr>
      </w:pPr>
    </w:p>
    <w:p w:rsidR="000A3596" w:rsidRPr="00596792" w:rsidRDefault="000A3596" w:rsidP="000A3596">
      <w:pPr>
        <w:jc w:val="both"/>
        <w:rPr>
          <w:rFonts w:asciiTheme="minorHAnsi" w:hAnsiTheme="minorHAnsi" w:cs="Arial"/>
          <w:b/>
        </w:rPr>
      </w:pPr>
    </w:p>
    <w:p w:rsidR="000A3596" w:rsidRPr="00596792" w:rsidRDefault="000A3596" w:rsidP="000A3596">
      <w:pPr>
        <w:jc w:val="both"/>
        <w:rPr>
          <w:rFonts w:asciiTheme="minorHAnsi" w:hAnsiTheme="minorHAnsi" w:cs="Arial"/>
          <w:u w:val="single"/>
        </w:rPr>
      </w:pPr>
      <w:r w:rsidRPr="00596792">
        <w:rPr>
          <w:rFonts w:asciiTheme="minorHAnsi" w:hAnsiTheme="minorHAnsi" w:cs="Arial"/>
          <w:b/>
          <w:u w:val="single"/>
        </w:rPr>
        <w:t>Health &amp; Safety:</w:t>
      </w:r>
      <w:r w:rsidRPr="00596792">
        <w:rPr>
          <w:rFonts w:asciiTheme="minorHAnsi" w:hAnsiTheme="minorHAnsi" w:cs="Arial"/>
          <w:u w:val="single"/>
        </w:rPr>
        <w:t xml:space="preserve"> </w:t>
      </w:r>
    </w:p>
    <w:p w:rsidR="000A3596" w:rsidRPr="00596792" w:rsidRDefault="000A3596" w:rsidP="000A3596">
      <w:pPr>
        <w:jc w:val="both"/>
        <w:rPr>
          <w:rFonts w:asciiTheme="minorHAnsi" w:hAnsiTheme="minorHAnsi" w:cs="Arial"/>
          <w:caps/>
        </w:rPr>
      </w:pPr>
      <w:r w:rsidRPr="00596792">
        <w:rPr>
          <w:rFonts w:asciiTheme="minorHAnsi" w:hAnsiTheme="minorHAnsi" w:cs="Arial"/>
        </w:rPr>
        <w:t xml:space="preserve">Employees are required to ensure they are aware of, and comply with, policies and procedures relating to Health &amp; Safety (whether statutory or Company), and assist in ensuring the compliance of other staff. </w:t>
      </w:r>
    </w:p>
    <w:p w:rsidR="000A3596" w:rsidRDefault="000A3596" w:rsidP="000A3596">
      <w:pPr>
        <w:jc w:val="both"/>
        <w:rPr>
          <w:rFonts w:asciiTheme="minorHAnsi" w:hAnsiTheme="minorHAnsi" w:cs="Arial"/>
        </w:rPr>
      </w:pPr>
    </w:p>
    <w:p w:rsidR="00424E1D" w:rsidRPr="00596792" w:rsidRDefault="00424E1D" w:rsidP="000A3596">
      <w:pPr>
        <w:jc w:val="both"/>
        <w:rPr>
          <w:rFonts w:asciiTheme="minorHAnsi" w:hAnsiTheme="minorHAnsi" w:cs="Arial"/>
        </w:rPr>
      </w:pPr>
    </w:p>
    <w:p w:rsidR="000A3596" w:rsidRPr="00596792" w:rsidRDefault="000A3596" w:rsidP="000A3596">
      <w:pPr>
        <w:autoSpaceDE w:val="0"/>
        <w:autoSpaceDN w:val="0"/>
        <w:adjustRightInd w:val="0"/>
        <w:jc w:val="both"/>
        <w:rPr>
          <w:rFonts w:asciiTheme="minorHAnsi" w:hAnsiTheme="minorHAnsi" w:cs="Arial"/>
          <w:b/>
          <w:bCs/>
          <w:u w:val="single"/>
        </w:rPr>
      </w:pPr>
      <w:r w:rsidRPr="00596792">
        <w:rPr>
          <w:rFonts w:asciiTheme="minorHAnsi" w:hAnsiTheme="minorHAnsi" w:cs="Arial"/>
          <w:b/>
          <w:bCs/>
          <w:u w:val="single"/>
        </w:rPr>
        <w:t xml:space="preserve">Equality &amp; Diversity: </w:t>
      </w:r>
    </w:p>
    <w:p w:rsidR="000A3596" w:rsidRPr="00596792" w:rsidRDefault="000A3596" w:rsidP="000A3596">
      <w:pPr>
        <w:jc w:val="both"/>
        <w:rPr>
          <w:rFonts w:asciiTheme="minorHAnsi" w:hAnsiTheme="minorHAnsi" w:cs="Arial"/>
        </w:rPr>
      </w:pPr>
      <w:r w:rsidRPr="00596792">
        <w:rPr>
          <w:rFonts w:asciiTheme="minorHAnsi" w:hAnsiTheme="minorHAnsi" w:cs="Arial"/>
        </w:rPr>
        <w:t>The Company is committed to ensure that no job applicant or employee receives less favourable treatment on the grounds of age, disability, gender, race, religion or belief, sexual orientation, marital status, gender reassignment or pregnancy/maternity.  We fully support the right of all staff to equal opportunities and are committed to the development of a diverse workforce.</w:t>
      </w:r>
    </w:p>
    <w:p w:rsidR="000A3596" w:rsidRPr="00596792" w:rsidRDefault="000A3596" w:rsidP="000A3596">
      <w:pPr>
        <w:jc w:val="both"/>
        <w:rPr>
          <w:rFonts w:asciiTheme="minorHAnsi" w:hAnsiTheme="minorHAnsi" w:cs="Arial"/>
        </w:rPr>
      </w:pPr>
    </w:p>
    <w:p w:rsidR="000A3596" w:rsidRPr="00596792" w:rsidRDefault="000A3596" w:rsidP="000A3596">
      <w:pPr>
        <w:jc w:val="both"/>
        <w:rPr>
          <w:rFonts w:asciiTheme="minorHAnsi" w:hAnsiTheme="minorHAnsi" w:cs="Arial"/>
          <w:b/>
          <w:u w:val="single"/>
        </w:rPr>
      </w:pPr>
      <w:r w:rsidRPr="00596792">
        <w:rPr>
          <w:rFonts w:asciiTheme="minorHAnsi" w:hAnsiTheme="minorHAnsi" w:cs="Arial"/>
          <w:b/>
          <w:u w:val="single"/>
        </w:rPr>
        <w:t>Policies:</w:t>
      </w:r>
    </w:p>
    <w:p w:rsidR="000A3596" w:rsidRPr="00596792" w:rsidRDefault="000A3596" w:rsidP="000A3596">
      <w:pPr>
        <w:jc w:val="both"/>
        <w:rPr>
          <w:rFonts w:asciiTheme="minorHAnsi" w:hAnsiTheme="minorHAnsi" w:cs="Arial"/>
        </w:rPr>
      </w:pPr>
      <w:r w:rsidRPr="00596792">
        <w:rPr>
          <w:rFonts w:asciiTheme="minorHAnsi" w:hAnsiTheme="minorHAnsi" w:cs="Arial"/>
        </w:rPr>
        <w:t xml:space="preserve">It is the responsibility of staff to be familiar with Company policies that affect them, and work within the scope set out in them. Managers are responsible for ensuring staff know of, and work within the Company’s policies, procedures and protocols. </w:t>
      </w:r>
    </w:p>
    <w:p w:rsidR="000A3596" w:rsidRPr="00596792" w:rsidRDefault="000A3596" w:rsidP="00E1036A">
      <w:pPr>
        <w:ind w:left="720" w:hanging="720"/>
        <w:jc w:val="both"/>
        <w:rPr>
          <w:rFonts w:asciiTheme="minorHAnsi" w:hAnsiTheme="minorHAnsi" w:cs="Arial"/>
          <w:i/>
        </w:rPr>
      </w:pPr>
    </w:p>
    <w:p w:rsidR="009D0C6E" w:rsidRPr="00596792" w:rsidRDefault="009D0C6E" w:rsidP="00E1036A">
      <w:pPr>
        <w:rPr>
          <w:rFonts w:asciiTheme="minorHAnsi" w:hAnsiTheme="minorHAnsi"/>
          <w:i/>
        </w:rPr>
      </w:pPr>
      <w:r w:rsidRPr="00596792">
        <w:rPr>
          <w:rFonts w:asciiTheme="minorHAnsi" w:hAnsiTheme="minorHAnsi"/>
          <w:i/>
        </w:rPr>
        <w:t>NOTE: Notwithstanding the detail within the job description,</w:t>
      </w:r>
      <w:r w:rsidR="00E1036A" w:rsidRPr="00596792">
        <w:rPr>
          <w:rFonts w:asciiTheme="minorHAnsi" w:hAnsiTheme="minorHAnsi"/>
          <w:i/>
        </w:rPr>
        <w:t xml:space="preserve"> the post holder will undertake </w:t>
      </w:r>
      <w:r w:rsidRPr="00596792">
        <w:rPr>
          <w:rFonts w:asciiTheme="minorHAnsi" w:hAnsiTheme="minorHAnsi"/>
          <w:i/>
        </w:rPr>
        <w:t>such duties as may be determined by the Company from ti</w:t>
      </w:r>
      <w:r w:rsidR="00E1036A" w:rsidRPr="00596792">
        <w:rPr>
          <w:rFonts w:asciiTheme="minorHAnsi" w:hAnsiTheme="minorHAnsi"/>
          <w:i/>
        </w:rPr>
        <w:t xml:space="preserve">me to time, up to or at a level </w:t>
      </w:r>
      <w:r w:rsidRPr="00596792">
        <w:rPr>
          <w:rFonts w:asciiTheme="minorHAnsi" w:hAnsiTheme="minorHAnsi"/>
          <w:i/>
        </w:rPr>
        <w:t>consistent with the principal responsibilities of the post.</w:t>
      </w:r>
    </w:p>
    <w:p w:rsidR="000507C6" w:rsidRPr="00596792" w:rsidRDefault="000507C6" w:rsidP="005970D8">
      <w:pPr>
        <w:spacing w:after="160" w:line="259" w:lineRule="auto"/>
        <w:rPr>
          <w:rFonts w:asciiTheme="minorHAnsi" w:hAnsiTheme="minorHAnsi"/>
          <w:i/>
        </w:rPr>
      </w:pPr>
    </w:p>
    <w:p w:rsidR="000A3596" w:rsidRPr="00596792" w:rsidRDefault="000A3596" w:rsidP="005970D8">
      <w:pPr>
        <w:spacing w:after="160" w:line="259" w:lineRule="auto"/>
        <w:rPr>
          <w:rFonts w:asciiTheme="minorHAnsi" w:hAnsiTheme="minorHAnsi"/>
          <w:i/>
        </w:rPr>
      </w:pPr>
    </w:p>
    <w:p w:rsidR="00DF7742" w:rsidRDefault="00DF7742" w:rsidP="005970D8">
      <w:pPr>
        <w:spacing w:after="160" w:line="259" w:lineRule="auto"/>
        <w:rPr>
          <w:rFonts w:asciiTheme="minorHAnsi" w:hAnsiTheme="minorHAnsi"/>
          <w:i/>
          <w:sz w:val="22"/>
          <w:szCs w:val="22"/>
        </w:rPr>
      </w:pPr>
    </w:p>
    <w:p w:rsidR="00DF7742" w:rsidRDefault="00DF7742" w:rsidP="005970D8">
      <w:pPr>
        <w:spacing w:after="160" w:line="259" w:lineRule="auto"/>
        <w:rPr>
          <w:rFonts w:asciiTheme="minorHAnsi" w:hAnsiTheme="minorHAnsi"/>
          <w:i/>
          <w:sz w:val="22"/>
          <w:szCs w:val="22"/>
        </w:rPr>
      </w:pPr>
    </w:p>
    <w:p w:rsidR="001578FB" w:rsidRDefault="001578FB" w:rsidP="005970D8">
      <w:pPr>
        <w:spacing w:after="160" w:line="259" w:lineRule="auto"/>
        <w:rPr>
          <w:rFonts w:asciiTheme="minorHAnsi" w:hAnsiTheme="minorHAnsi"/>
          <w:i/>
          <w:sz w:val="22"/>
          <w:szCs w:val="22"/>
        </w:rPr>
      </w:pPr>
    </w:p>
    <w:p w:rsidR="001578FB" w:rsidRDefault="001578FB" w:rsidP="005970D8">
      <w:pPr>
        <w:spacing w:after="160" w:line="259" w:lineRule="auto"/>
        <w:rPr>
          <w:rFonts w:asciiTheme="minorHAnsi" w:hAnsiTheme="minorHAnsi"/>
          <w:i/>
          <w:sz w:val="22"/>
          <w:szCs w:val="22"/>
        </w:rPr>
      </w:pPr>
    </w:p>
    <w:p w:rsidR="001578FB" w:rsidRDefault="001578FB" w:rsidP="005970D8">
      <w:pPr>
        <w:spacing w:after="160" w:line="259" w:lineRule="auto"/>
        <w:rPr>
          <w:rFonts w:asciiTheme="minorHAnsi" w:hAnsiTheme="minorHAnsi"/>
          <w:i/>
          <w:sz w:val="22"/>
          <w:szCs w:val="22"/>
        </w:rPr>
      </w:pPr>
    </w:p>
    <w:p w:rsidR="001578FB" w:rsidRDefault="001578FB" w:rsidP="005970D8">
      <w:pPr>
        <w:spacing w:after="160" w:line="259" w:lineRule="auto"/>
        <w:rPr>
          <w:rFonts w:asciiTheme="minorHAnsi" w:hAnsiTheme="minorHAnsi"/>
          <w:i/>
          <w:sz w:val="22"/>
          <w:szCs w:val="22"/>
        </w:rPr>
      </w:pPr>
    </w:p>
    <w:p w:rsidR="001578FB" w:rsidRDefault="001578FB" w:rsidP="005970D8">
      <w:pPr>
        <w:spacing w:after="160" w:line="259" w:lineRule="auto"/>
        <w:rPr>
          <w:rFonts w:asciiTheme="minorHAnsi" w:hAnsiTheme="minorHAnsi"/>
          <w:i/>
          <w:sz w:val="22"/>
          <w:szCs w:val="22"/>
        </w:rPr>
      </w:pPr>
    </w:p>
    <w:p w:rsidR="001578FB" w:rsidRDefault="001578FB" w:rsidP="005970D8">
      <w:pPr>
        <w:spacing w:after="160" w:line="259" w:lineRule="auto"/>
        <w:rPr>
          <w:rFonts w:asciiTheme="minorHAnsi" w:hAnsiTheme="minorHAnsi"/>
          <w:i/>
          <w:sz w:val="22"/>
          <w:szCs w:val="22"/>
        </w:rPr>
      </w:pPr>
    </w:p>
    <w:p w:rsidR="001578FB" w:rsidRDefault="001578FB" w:rsidP="005970D8">
      <w:pPr>
        <w:spacing w:after="160" w:line="259" w:lineRule="auto"/>
        <w:rPr>
          <w:rFonts w:asciiTheme="minorHAnsi" w:hAnsiTheme="minorHAnsi"/>
          <w:i/>
          <w:sz w:val="22"/>
          <w:szCs w:val="22"/>
        </w:rPr>
      </w:pPr>
    </w:p>
    <w:p w:rsidR="000A3596" w:rsidRDefault="000A3596" w:rsidP="005970D8">
      <w:pPr>
        <w:spacing w:after="160" w:line="259" w:lineRule="auto"/>
        <w:rPr>
          <w:rFonts w:asciiTheme="minorHAnsi" w:hAnsiTheme="minorHAnsi"/>
          <w:i/>
          <w:sz w:val="22"/>
          <w:szCs w:val="22"/>
        </w:rPr>
      </w:pPr>
    </w:p>
    <w:p w:rsidR="00337EC8" w:rsidRDefault="00E63D20" w:rsidP="00E63D20">
      <w:pPr>
        <w:pStyle w:val="IntenseQuote"/>
        <w:spacing w:line="240" w:lineRule="auto"/>
        <w:rPr>
          <w:rStyle w:val="IntenseReference"/>
          <w:rFonts w:eastAsia="Arial Unicode MS" w:cs="Arial Unicode MS"/>
          <w:i w:val="0"/>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p</w:t>
      </w:r>
      <w:r w:rsidR="00337EC8" w:rsidRPr="00E63D20">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erson specification</w:t>
      </w:r>
      <w:r w:rsidR="00C42C64">
        <w:rPr>
          <w:rStyle w:val="IntenseReference"/>
          <w:rFonts w:eastAsia="Arial Unicode MS" w:cs="Arial Unicode MS"/>
          <w:i w:val="0"/>
          <w:color w:val="auto"/>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r w:rsidR="005D2289">
        <w:rPr>
          <w:rStyle w:val="IntenseReference"/>
          <w:rFonts w:eastAsia="Arial Unicode MS" w:cs="Arial Unicode MS"/>
          <w:i w:val="0"/>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hospital social worker</w:t>
      </w:r>
    </w:p>
    <w:p w:rsidR="00DF7742" w:rsidRDefault="00DF7742" w:rsidP="00DF7742">
      <w:pPr>
        <w:rPr>
          <w:rFonts w:eastAsia="Arial Unicode M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268"/>
        <w:gridCol w:w="3209"/>
        <w:gridCol w:w="1703"/>
      </w:tblGrid>
      <w:tr w:rsidR="00DF7742" w:rsidRPr="00300310" w:rsidTr="00117269">
        <w:trPr>
          <w:trHeight w:val="567"/>
        </w:trPr>
        <w:tc>
          <w:tcPr>
            <w:tcW w:w="1701" w:type="dxa"/>
            <w:shd w:val="clear" w:color="auto" w:fill="D9D9D9"/>
          </w:tcPr>
          <w:p w:rsidR="00DF7742" w:rsidRPr="00596792" w:rsidRDefault="00DF7742" w:rsidP="00117269">
            <w:pPr>
              <w:rPr>
                <w:rFonts w:asciiTheme="minorHAnsi" w:hAnsiTheme="minorHAnsi" w:cs="Calibri"/>
                <w:b/>
              </w:rPr>
            </w:pPr>
            <w:r w:rsidRPr="00596792">
              <w:rPr>
                <w:rFonts w:asciiTheme="minorHAnsi" w:hAnsiTheme="minorHAnsi" w:cs="Calibri"/>
                <w:b/>
              </w:rPr>
              <w:t>ATTRIBUTE</w:t>
            </w:r>
          </w:p>
        </w:tc>
        <w:tc>
          <w:tcPr>
            <w:tcW w:w="2268" w:type="dxa"/>
            <w:shd w:val="clear" w:color="auto" w:fill="D9D9D9"/>
          </w:tcPr>
          <w:p w:rsidR="00DF7742" w:rsidRPr="00596792" w:rsidRDefault="00DF7742" w:rsidP="00117269">
            <w:pPr>
              <w:rPr>
                <w:rFonts w:asciiTheme="minorHAnsi" w:hAnsiTheme="minorHAnsi" w:cs="Calibri"/>
                <w:b/>
              </w:rPr>
            </w:pPr>
            <w:r w:rsidRPr="00596792">
              <w:rPr>
                <w:rFonts w:asciiTheme="minorHAnsi" w:hAnsiTheme="minorHAnsi" w:cs="Calibri"/>
                <w:b/>
              </w:rPr>
              <w:t>ESSENTIAL</w:t>
            </w:r>
          </w:p>
        </w:tc>
        <w:tc>
          <w:tcPr>
            <w:tcW w:w="2268" w:type="dxa"/>
            <w:shd w:val="clear" w:color="auto" w:fill="D9D9D9"/>
          </w:tcPr>
          <w:p w:rsidR="00DF7742" w:rsidRPr="00596792" w:rsidRDefault="00DF7742" w:rsidP="00117269">
            <w:pPr>
              <w:rPr>
                <w:rFonts w:asciiTheme="minorHAnsi" w:hAnsiTheme="minorHAnsi" w:cs="Calibri"/>
                <w:b/>
              </w:rPr>
            </w:pPr>
            <w:r w:rsidRPr="00596792">
              <w:rPr>
                <w:rFonts w:asciiTheme="minorHAnsi" w:hAnsiTheme="minorHAnsi" w:cs="Calibri"/>
                <w:b/>
              </w:rPr>
              <w:t>DESIRABLE</w:t>
            </w:r>
          </w:p>
        </w:tc>
        <w:tc>
          <w:tcPr>
            <w:tcW w:w="1701" w:type="dxa"/>
            <w:shd w:val="clear" w:color="auto" w:fill="D9D9D9"/>
          </w:tcPr>
          <w:p w:rsidR="00DF7742" w:rsidRPr="00596792" w:rsidRDefault="00DF7742" w:rsidP="00117269">
            <w:pPr>
              <w:rPr>
                <w:rFonts w:asciiTheme="minorHAnsi" w:hAnsiTheme="minorHAnsi" w:cs="Calibri"/>
                <w:b/>
              </w:rPr>
            </w:pPr>
            <w:r w:rsidRPr="00596792">
              <w:rPr>
                <w:rFonts w:asciiTheme="minorHAnsi" w:hAnsiTheme="minorHAnsi" w:cs="Calibri"/>
                <w:b/>
              </w:rPr>
              <w:t>HOW TESTED</w:t>
            </w:r>
          </w:p>
        </w:tc>
      </w:tr>
      <w:tr w:rsidR="00DF7742" w:rsidRPr="00300310" w:rsidTr="00117269">
        <w:tc>
          <w:tcPr>
            <w:tcW w:w="1701" w:type="dxa"/>
          </w:tcPr>
          <w:p w:rsidR="00DF7742" w:rsidRPr="00596792" w:rsidRDefault="00DF7742" w:rsidP="00117269">
            <w:pPr>
              <w:rPr>
                <w:rFonts w:asciiTheme="minorHAnsi" w:hAnsiTheme="minorHAnsi" w:cs="Calibri"/>
                <w:b/>
              </w:rPr>
            </w:pPr>
            <w:r w:rsidRPr="00596792">
              <w:rPr>
                <w:rFonts w:asciiTheme="minorHAnsi" w:hAnsiTheme="minorHAnsi" w:cs="Calibri"/>
                <w:b/>
              </w:rPr>
              <w:t>Training &amp; Qualifications</w:t>
            </w:r>
          </w:p>
        </w:tc>
        <w:tc>
          <w:tcPr>
            <w:tcW w:w="2268" w:type="dxa"/>
          </w:tcPr>
          <w:p w:rsidR="00DF7742" w:rsidRPr="00596792" w:rsidRDefault="00DF7742" w:rsidP="00117269">
            <w:pPr>
              <w:rPr>
                <w:rFonts w:asciiTheme="minorHAnsi" w:hAnsiTheme="minorHAnsi" w:cs="Calibri"/>
              </w:rPr>
            </w:pPr>
            <w:r w:rsidRPr="00596792">
              <w:rPr>
                <w:rFonts w:asciiTheme="minorHAnsi" w:hAnsiTheme="minorHAnsi" w:cs="Calibri"/>
              </w:rPr>
              <w:t xml:space="preserve">An appropriate </w:t>
            </w:r>
            <w:r w:rsidR="00DC1490" w:rsidRPr="00596792">
              <w:rPr>
                <w:rFonts w:asciiTheme="minorHAnsi" w:hAnsiTheme="minorHAnsi" w:cs="Calibri"/>
              </w:rPr>
              <w:t>(mental health</w:t>
            </w:r>
            <w:r w:rsidR="00BF2F3A">
              <w:rPr>
                <w:rFonts w:asciiTheme="minorHAnsi" w:hAnsiTheme="minorHAnsi" w:cs="Calibri"/>
              </w:rPr>
              <w:t>, Autism and Learning Disability</w:t>
            </w:r>
            <w:r w:rsidR="00DC1490" w:rsidRPr="00596792">
              <w:rPr>
                <w:rFonts w:asciiTheme="minorHAnsi" w:hAnsiTheme="minorHAnsi" w:cs="Calibri"/>
              </w:rPr>
              <w:t xml:space="preserve">) </w:t>
            </w:r>
            <w:r w:rsidRPr="00596792">
              <w:rPr>
                <w:rFonts w:asciiTheme="minorHAnsi" w:hAnsiTheme="minorHAnsi" w:cs="Calibri"/>
              </w:rPr>
              <w:t xml:space="preserve">social work qualification is essential </w:t>
            </w:r>
          </w:p>
          <w:p w:rsidR="00DF7742" w:rsidRPr="00596792" w:rsidRDefault="00DF7742" w:rsidP="00117269">
            <w:pPr>
              <w:rPr>
                <w:rFonts w:asciiTheme="minorHAnsi" w:hAnsiTheme="minorHAnsi" w:cs="Calibri"/>
              </w:rPr>
            </w:pPr>
          </w:p>
          <w:p w:rsidR="00DF7742" w:rsidRPr="00596792" w:rsidRDefault="00DF7742" w:rsidP="00117269">
            <w:pPr>
              <w:rPr>
                <w:rFonts w:asciiTheme="minorHAnsi" w:hAnsiTheme="minorHAnsi" w:cs="Calibri"/>
              </w:rPr>
            </w:pPr>
            <w:r w:rsidRPr="00596792">
              <w:rPr>
                <w:rFonts w:asciiTheme="minorHAnsi" w:hAnsiTheme="minorHAnsi" w:cs="Calibri"/>
              </w:rPr>
              <w:t xml:space="preserve">Minimum </w:t>
            </w:r>
            <w:bookmarkStart w:id="0" w:name="_GoBack"/>
            <w:bookmarkEnd w:id="0"/>
            <w:r w:rsidRPr="00596792">
              <w:rPr>
                <w:rFonts w:asciiTheme="minorHAnsi" w:hAnsiTheme="minorHAnsi" w:cs="Calibri"/>
              </w:rPr>
              <w:t>of two years’</w:t>
            </w:r>
            <w:r w:rsidR="005D2289" w:rsidRPr="00596792">
              <w:rPr>
                <w:rFonts w:asciiTheme="minorHAnsi" w:hAnsiTheme="minorHAnsi" w:cs="Calibri"/>
              </w:rPr>
              <w:t xml:space="preserve"> clinical</w:t>
            </w:r>
            <w:r w:rsidRPr="00596792">
              <w:rPr>
                <w:rFonts w:asciiTheme="minorHAnsi" w:hAnsiTheme="minorHAnsi" w:cs="Calibri"/>
              </w:rPr>
              <w:t xml:space="preserve"> experience within the care sector. </w:t>
            </w:r>
          </w:p>
          <w:p w:rsidR="00DF7742" w:rsidRPr="00596792" w:rsidRDefault="00DF7742" w:rsidP="00117269">
            <w:pPr>
              <w:rPr>
                <w:rFonts w:asciiTheme="minorHAnsi" w:hAnsiTheme="minorHAnsi" w:cs="Calibri"/>
              </w:rPr>
            </w:pPr>
          </w:p>
          <w:p w:rsidR="00DF7742" w:rsidRPr="00596792" w:rsidRDefault="00DF7742" w:rsidP="00117269">
            <w:pPr>
              <w:rPr>
                <w:rFonts w:asciiTheme="minorHAnsi" w:hAnsiTheme="minorHAnsi" w:cs="Calibri"/>
              </w:rPr>
            </w:pPr>
            <w:r w:rsidRPr="00596792">
              <w:rPr>
                <w:rFonts w:asciiTheme="minorHAnsi" w:hAnsiTheme="minorHAnsi" w:cs="Calibri"/>
              </w:rPr>
              <w:t>Able to demonstrate a satisfactory level of education.</w:t>
            </w:r>
          </w:p>
          <w:p w:rsidR="00DF7742" w:rsidRPr="00596792" w:rsidRDefault="00DF7742" w:rsidP="00117269">
            <w:pPr>
              <w:rPr>
                <w:rFonts w:asciiTheme="minorHAnsi" w:hAnsiTheme="minorHAnsi" w:cs="Calibri"/>
              </w:rPr>
            </w:pPr>
          </w:p>
        </w:tc>
        <w:tc>
          <w:tcPr>
            <w:tcW w:w="2268" w:type="dxa"/>
          </w:tcPr>
          <w:p w:rsidR="00DF7742" w:rsidRPr="00596792" w:rsidRDefault="00202D82" w:rsidP="00117269">
            <w:pPr>
              <w:rPr>
                <w:rFonts w:asciiTheme="minorHAnsi" w:hAnsiTheme="minorHAnsi" w:cs="Calibri"/>
              </w:rPr>
            </w:pPr>
            <w:r w:rsidRPr="00596792">
              <w:rPr>
                <w:rFonts w:asciiTheme="minorHAnsi" w:hAnsiTheme="minorHAnsi" w:cs="Calibri"/>
              </w:rPr>
              <w:t>Additional skills/q</w:t>
            </w:r>
            <w:r w:rsidR="00DC1490" w:rsidRPr="00596792">
              <w:rPr>
                <w:rFonts w:asciiTheme="minorHAnsi" w:hAnsiTheme="minorHAnsi" w:cs="Calibri"/>
              </w:rPr>
              <w:t xml:space="preserve">ualifications, e.g. </w:t>
            </w:r>
            <w:r w:rsidR="00C32680">
              <w:rPr>
                <w:rFonts w:asciiTheme="minorHAnsi" w:hAnsiTheme="minorHAnsi" w:cs="Calibri"/>
              </w:rPr>
              <w:t xml:space="preserve">care qualifications, </w:t>
            </w:r>
            <w:r w:rsidR="00DC1490" w:rsidRPr="00596792">
              <w:rPr>
                <w:rFonts w:asciiTheme="minorHAnsi" w:hAnsiTheme="minorHAnsi" w:cs="Calibri"/>
              </w:rPr>
              <w:t>teaching</w:t>
            </w:r>
            <w:r w:rsidR="00C32680">
              <w:rPr>
                <w:rFonts w:asciiTheme="minorHAnsi" w:hAnsiTheme="minorHAnsi" w:cs="Calibri"/>
              </w:rPr>
              <w:t>.</w:t>
            </w:r>
          </w:p>
        </w:tc>
        <w:tc>
          <w:tcPr>
            <w:tcW w:w="1701" w:type="dxa"/>
          </w:tcPr>
          <w:p w:rsidR="00DF7742" w:rsidRPr="00596792" w:rsidRDefault="00DF7742" w:rsidP="00117269">
            <w:pPr>
              <w:rPr>
                <w:rFonts w:asciiTheme="minorHAnsi" w:hAnsiTheme="minorHAnsi" w:cs="Calibri"/>
              </w:rPr>
            </w:pPr>
            <w:r w:rsidRPr="00596792">
              <w:rPr>
                <w:rFonts w:asciiTheme="minorHAnsi" w:hAnsiTheme="minorHAnsi" w:cs="Calibri"/>
              </w:rPr>
              <w:t>Application form and evidence of qualifications</w:t>
            </w:r>
          </w:p>
        </w:tc>
      </w:tr>
      <w:tr w:rsidR="00DF7742" w:rsidRPr="00300310" w:rsidTr="00117269">
        <w:tc>
          <w:tcPr>
            <w:tcW w:w="1701" w:type="dxa"/>
          </w:tcPr>
          <w:p w:rsidR="00DF7742" w:rsidRPr="00596792" w:rsidRDefault="00DF7742" w:rsidP="00117269">
            <w:pPr>
              <w:rPr>
                <w:rFonts w:asciiTheme="minorHAnsi" w:hAnsiTheme="minorHAnsi" w:cs="Calibri"/>
                <w:b/>
              </w:rPr>
            </w:pPr>
            <w:r w:rsidRPr="00596792">
              <w:rPr>
                <w:rFonts w:asciiTheme="minorHAnsi" w:hAnsiTheme="minorHAnsi" w:cs="Calibri"/>
                <w:b/>
              </w:rPr>
              <w:t>Experience</w:t>
            </w:r>
          </w:p>
        </w:tc>
        <w:tc>
          <w:tcPr>
            <w:tcW w:w="2268" w:type="dxa"/>
          </w:tcPr>
          <w:p w:rsidR="00DF7742" w:rsidRPr="00596792" w:rsidRDefault="00DF7742" w:rsidP="00117269">
            <w:pPr>
              <w:rPr>
                <w:rFonts w:asciiTheme="minorHAnsi" w:hAnsiTheme="minorHAnsi" w:cs="Calibri"/>
              </w:rPr>
            </w:pPr>
            <w:r w:rsidRPr="00596792">
              <w:rPr>
                <w:rFonts w:asciiTheme="minorHAnsi" w:hAnsiTheme="minorHAnsi" w:cs="Calibri"/>
              </w:rPr>
              <w:t xml:space="preserve">Previous experience of working </w:t>
            </w:r>
            <w:r w:rsidR="00971D8D">
              <w:rPr>
                <w:rFonts w:asciiTheme="minorHAnsi" w:hAnsiTheme="minorHAnsi" w:cs="Calibri"/>
              </w:rPr>
              <w:t xml:space="preserve">within clinical/mental health, Autism and Learning Disability </w:t>
            </w:r>
            <w:r w:rsidR="005D2289" w:rsidRPr="00596792">
              <w:rPr>
                <w:rFonts w:asciiTheme="minorHAnsi" w:hAnsiTheme="minorHAnsi" w:cs="Calibri"/>
              </w:rPr>
              <w:t>settings.</w:t>
            </w:r>
          </w:p>
          <w:p w:rsidR="00DC1490" w:rsidRPr="00596792" w:rsidRDefault="00DC1490" w:rsidP="00117269">
            <w:pPr>
              <w:rPr>
                <w:rFonts w:asciiTheme="minorHAnsi" w:hAnsiTheme="minorHAnsi" w:cs="Calibri"/>
              </w:rPr>
            </w:pPr>
          </w:p>
          <w:p w:rsidR="00DC1490" w:rsidRPr="00596792" w:rsidRDefault="00DC1490" w:rsidP="00117269">
            <w:pPr>
              <w:rPr>
                <w:rFonts w:asciiTheme="minorHAnsi" w:hAnsiTheme="minorHAnsi" w:cs="Calibri"/>
              </w:rPr>
            </w:pPr>
            <w:r w:rsidRPr="00596792">
              <w:rPr>
                <w:rFonts w:asciiTheme="minorHAnsi" w:hAnsiTheme="minorHAnsi" w:cs="Calibri"/>
              </w:rPr>
              <w:t>Experience of working within a Multi-Disciplinary Framework.</w:t>
            </w:r>
          </w:p>
          <w:p w:rsidR="00DF7742" w:rsidRPr="00596792" w:rsidRDefault="00DF7742" w:rsidP="00117269">
            <w:pPr>
              <w:rPr>
                <w:rFonts w:asciiTheme="minorHAnsi" w:hAnsiTheme="minorHAnsi" w:cs="Calibri"/>
              </w:rPr>
            </w:pPr>
          </w:p>
          <w:p w:rsidR="00DF7742" w:rsidRPr="00596792" w:rsidRDefault="00DF7742" w:rsidP="00117269">
            <w:pPr>
              <w:rPr>
                <w:rFonts w:asciiTheme="minorHAnsi" w:hAnsiTheme="minorHAnsi" w:cs="Calibri"/>
              </w:rPr>
            </w:pPr>
            <w:r w:rsidRPr="00596792">
              <w:rPr>
                <w:rFonts w:asciiTheme="minorHAnsi" w:hAnsiTheme="minorHAnsi" w:cs="Calibri"/>
              </w:rPr>
              <w:t>Working knowledge of Social Work values and principles</w:t>
            </w:r>
          </w:p>
        </w:tc>
        <w:tc>
          <w:tcPr>
            <w:tcW w:w="2268" w:type="dxa"/>
          </w:tcPr>
          <w:p w:rsidR="00DF7742" w:rsidRPr="00596792" w:rsidRDefault="00DF7742" w:rsidP="00117269">
            <w:pPr>
              <w:rPr>
                <w:rFonts w:asciiTheme="minorHAnsi" w:hAnsiTheme="minorHAnsi" w:cs="Calibri"/>
              </w:rPr>
            </w:pPr>
            <w:r w:rsidRPr="00596792">
              <w:rPr>
                <w:rFonts w:asciiTheme="minorHAnsi" w:hAnsiTheme="minorHAnsi" w:cs="Calibri"/>
              </w:rPr>
              <w:t>Experience of Multi Agency Working to include liaising with all relevant local authorities/Care coordinators/Advocacy/Family members</w:t>
            </w:r>
          </w:p>
          <w:p w:rsidR="00DF7742" w:rsidRPr="00596792" w:rsidRDefault="00DF7742" w:rsidP="00117269">
            <w:pPr>
              <w:rPr>
                <w:rFonts w:asciiTheme="minorHAnsi" w:hAnsiTheme="minorHAnsi" w:cs="Calibri"/>
              </w:rPr>
            </w:pPr>
          </w:p>
          <w:p w:rsidR="00DF7742" w:rsidRPr="00596792" w:rsidRDefault="00DF7742" w:rsidP="00117269">
            <w:pPr>
              <w:rPr>
                <w:rFonts w:asciiTheme="minorHAnsi" w:hAnsiTheme="minorHAnsi" w:cs="Calibri"/>
              </w:rPr>
            </w:pPr>
          </w:p>
          <w:p w:rsidR="00DF7742" w:rsidRPr="00596792" w:rsidRDefault="00DF7742" w:rsidP="00117269">
            <w:pPr>
              <w:rPr>
                <w:rFonts w:asciiTheme="minorHAnsi" w:hAnsiTheme="minorHAnsi" w:cs="Calibri"/>
              </w:rPr>
            </w:pPr>
          </w:p>
        </w:tc>
        <w:tc>
          <w:tcPr>
            <w:tcW w:w="1701" w:type="dxa"/>
          </w:tcPr>
          <w:p w:rsidR="00DF7742" w:rsidRPr="00596792" w:rsidRDefault="00DF7742" w:rsidP="00117269">
            <w:pPr>
              <w:rPr>
                <w:rFonts w:asciiTheme="minorHAnsi" w:hAnsiTheme="minorHAnsi" w:cs="Calibri"/>
              </w:rPr>
            </w:pPr>
            <w:r w:rsidRPr="00596792">
              <w:rPr>
                <w:rFonts w:asciiTheme="minorHAnsi" w:hAnsiTheme="minorHAnsi" w:cs="Calibri"/>
              </w:rPr>
              <w:t>Application form/interview</w:t>
            </w:r>
          </w:p>
        </w:tc>
      </w:tr>
      <w:tr w:rsidR="00DF7742" w:rsidRPr="00300310" w:rsidTr="00117269">
        <w:tc>
          <w:tcPr>
            <w:tcW w:w="1701" w:type="dxa"/>
          </w:tcPr>
          <w:p w:rsidR="00DF7742" w:rsidRPr="00596792" w:rsidRDefault="00DF7742" w:rsidP="00117269">
            <w:pPr>
              <w:rPr>
                <w:rFonts w:asciiTheme="minorHAnsi" w:hAnsiTheme="minorHAnsi" w:cs="Calibri"/>
                <w:b/>
              </w:rPr>
            </w:pPr>
            <w:r w:rsidRPr="00596792">
              <w:rPr>
                <w:rFonts w:asciiTheme="minorHAnsi" w:hAnsiTheme="minorHAnsi" w:cs="Calibri"/>
                <w:b/>
              </w:rPr>
              <w:t>Knowledge &amp; Skills</w:t>
            </w:r>
          </w:p>
        </w:tc>
        <w:tc>
          <w:tcPr>
            <w:tcW w:w="2268" w:type="dxa"/>
          </w:tcPr>
          <w:p w:rsidR="005D2289" w:rsidRPr="00596792" w:rsidRDefault="005D2289" w:rsidP="00117269">
            <w:pPr>
              <w:rPr>
                <w:rFonts w:asciiTheme="minorHAnsi" w:hAnsiTheme="minorHAnsi" w:cs="Calibri"/>
              </w:rPr>
            </w:pPr>
            <w:r w:rsidRPr="00596792">
              <w:rPr>
                <w:rFonts w:asciiTheme="minorHAnsi" w:hAnsiTheme="minorHAnsi" w:cs="Calibri"/>
              </w:rPr>
              <w:t>Working knowledge of the Mental Health Act 1983/2007.</w:t>
            </w:r>
          </w:p>
          <w:p w:rsidR="000A297C" w:rsidRPr="00596792" w:rsidRDefault="000A297C" w:rsidP="00117269">
            <w:pPr>
              <w:rPr>
                <w:rFonts w:asciiTheme="minorHAnsi" w:hAnsiTheme="minorHAnsi" w:cs="Calibri"/>
              </w:rPr>
            </w:pPr>
          </w:p>
          <w:p w:rsidR="000A297C" w:rsidRPr="00596792" w:rsidRDefault="000A297C" w:rsidP="00117269">
            <w:pPr>
              <w:rPr>
                <w:rFonts w:asciiTheme="minorHAnsi" w:hAnsiTheme="minorHAnsi" w:cs="Calibri"/>
              </w:rPr>
            </w:pPr>
            <w:r w:rsidRPr="00596792">
              <w:rPr>
                <w:rFonts w:asciiTheme="minorHAnsi" w:hAnsiTheme="minorHAnsi" w:cs="Calibri"/>
              </w:rPr>
              <w:t>Knowledge of the Safeguarding Vulnerable Adults guidance/process.</w:t>
            </w:r>
          </w:p>
          <w:p w:rsidR="005D2289" w:rsidRPr="00596792" w:rsidRDefault="005D2289" w:rsidP="00117269">
            <w:pPr>
              <w:rPr>
                <w:rFonts w:asciiTheme="minorHAnsi" w:hAnsiTheme="minorHAnsi" w:cs="Calibri"/>
              </w:rPr>
            </w:pPr>
          </w:p>
          <w:p w:rsidR="00DF7742" w:rsidRPr="00596792" w:rsidRDefault="00DF7742" w:rsidP="00117269">
            <w:pPr>
              <w:rPr>
                <w:rFonts w:asciiTheme="minorHAnsi" w:hAnsiTheme="minorHAnsi" w:cs="Calibri"/>
              </w:rPr>
            </w:pPr>
            <w:r w:rsidRPr="00596792">
              <w:rPr>
                <w:rFonts w:asciiTheme="minorHAnsi" w:hAnsiTheme="minorHAnsi" w:cs="Calibri"/>
              </w:rPr>
              <w:t>Report production and dissemination (including presentations)</w:t>
            </w:r>
          </w:p>
          <w:p w:rsidR="00DF7742" w:rsidRPr="00596792" w:rsidRDefault="00DF7742" w:rsidP="00117269">
            <w:pPr>
              <w:rPr>
                <w:rFonts w:asciiTheme="minorHAnsi" w:hAnsiTheme="minorHAnsi" w:cs="Calibri"/>
              </w:rPr>
            </w:pPr>
          </w:p>
          <w:p w:rsidR="00DF7742" w:rsidRPr="00596792" w:rsidRDefault="00DF7742" w:rsidP="00117269">
            <w:pPr>
              <w:rPr>
                <w:rFonts w:asciiTheme="minorHAnsi" w:hAnsiTheme="minorHAnsi" w:cs="Calibri"/>
              </w:rPr>
            </w:pPr>
            <w:r w:rsidRPr="00596792">
              <w:rPr>
                <w:rFonts w:asciiTheme="minorHAnsi" w:hAnsiTheme="minorHAnsi" w:cs="Calibri"/>
              </w:rPr>
              <w:t>Experience and competence in using computer software packages, including MS word.</w:t>
            </w:r>
          </w:p>
          <w:p w:rsidR="00DF7742" w:rsidRPr="00596792" w:rsidRDefault="00DF7742" w:rsidP="00117269">
            <w:pPr>
              <w:rPr>
                <w:rFonts w:asciiTheme="minorHAnsi" w:hAnsiTheme="minorHAnsi" w:cs="Calibri"/>
              </w:rPr>
            </w:pPr>
          </w:p>
          <w:p w:rsidR="00DF7742" w:rsidRPr="00596792" w:rsidRDefault="00DF7742" w:rsidP="00117269">
            <w:pPr>
              <w:rPr>
                <w:rFonts w:asciiTheme="minorHAnsi" w:hAnsiTheme="minorHAnsi" w:cs="Calibri"/>
              </w:rPr>
            </w:pPr>
            <w:r w:rsidRPr="00596792">
              <w:rPr>
                <w:rFonts w:asciiTheme="minorHAnsi" w:hAnsiTheme="minorHAnsi" w:cs="Calibri"/>
              </w:rPr>
              <w:t>Ability to communicate (verbally and in writing) and relate to others and work alongside them  in situations that can be complex and highly emotive</w:t>
            </w:r>
          </w:p>
          <w:p w:rsidR="00DF7742" w:rsidRPr="00596792" w:rsidRDefault="00DF7742" w:rsidP="00117269">
            <w:pPr>
              <w:rPr>
                <w:rFonts w:asciiTheme="minorHAnsi" w:hAnsiTheme="minorHAnsi" w:cs="Calibri"/>
              </w:rPr>
            </w:pPr>
          </w:p>
          <w:p w:rsidR="00DF7742" w:rsidRPr="00596792" w:rsidRDefault="00DF7742" w:rsidP="00117269">
            <w:pPr>
              <w:rPr>
                <w:rFonts w:asciiTheme="minorHAnsi" w:hAnsiTheme="minorHAnsi" w:cs="Calibri"/>
              </w:rPr>
            </w:pPr>
          </w:p>
          <w:p w:rsidR="00DF7742" w:rsidRPr="00596792" w:rsidRDefault="00DF7742" w:rsidP="00117269">
            <w:pPr>
              <w:rPr>
                <w:rFonts w:asciiTheme="minorHAnsi" w:hAnsiTheme="minorHAnsi" w:cs="Calibri"/>
              </w:rPr>
            </w:pPr>
            <w:r w:rsidRPr="00596792">
              <w:rPr>
                <w:rFonts w:asciiTheme="minorHAnsi" w:hAnsiTheme="minorHAnsi" w:cs="Calibri"/>
              </w:rPr>
              <w:t>An understanding of the needs and difficulties of</w:t>
            </w:r>
            <w:r w:rsidR="005D2289" w:rsidRPr="00596792">
              <w:rPr>
                <w:rFonts w:asciiTheme="minorHAnsi" w:hAnsiTheme="minorHAnsi" w:cs="Calibri"/>
              </w:rPr>
              <w:t xml:space="preserve"> Vulnerable adults/adults in mental distress.</w:t>
            </w:r>
          </w:p>
          <w:p w:rsidR="00DF7742" w:rsidRPr="00596792" w:rsidRDefault="00DF7742" w:rsidP="00117269">
            <w:pPr>
              <w:rPr>
                <w:rFonts w:asciiTheme="minorHAnsi" w:hAnsiTheme="minorHAnsi" w:cs="Calibri"/>
              </w:rPr>
            </w:pPr>
          </w:p>
          <w:p w:rsidR="00DF7742" w:rsidRPr="00596792" w:rsidRDefault="00DF7742" w:rsidP="00117269">
            <w:pPr>
              <w:rPr>
                <w:rFonts w:asciiTheme="minorHAnsi" w:hAnsiTheme="minorHAnsi" w:cs="Calibri"/>
              </w:rPr>
            </w:pPr>
          </w:p>
        </w:tc>
        <w:tc>
          <w:tcPr>
            <w:tcW w:w="2268" w:type="dxa"/>
          </w:tcPr>
          <w:p w:rsidR="00DC1490" w:rsidRPr="00596792" w:rsidRDefault="00DC1490" w:rsidP="00117269">
            <w:pPr>
              <w:rPr>
                <w:rFonts w:asciiTheme="minorHAnsi" w:hAnsiTheme="minorHAnsi" w:cs="Calibri"/>
              </w:rPr>
            </w:pPr>
            <w:r w:rsidRPr="00596792">
              <w:rPr>
                <w:rFonts w:asciiTheme="minorHAnsi" w:hAnsiTheme="minorHAnsi" w:cs="Calibri"/>
              </w:rPr>
              <w:t>Counselling skills</w:t>
            </w:r>
          </w:p>
          <w:p w:rsidR="00584BEF" w:rsidRPr="00596792" w:rsidRDefault="00584BEF" w:rsidP="00117269">
            <w:pPr>
              <w:rPr>
                <w:rFonts w:asciiTheme="minorHAnsi" w:hAnsiTheme="minorHAnsi" w:cs="Calibri"/>
              </w:rPr>
            </w:pPr>
          </w:p>
          <w:p w:rsidR="00584BEF" w:rsidRPr="00596792" w:rsidRDefault="00584BEF" w:rsidP="00117269">
            <w:pPr>
              <w:rPr>
                <w:rFonts w:asciiTheme="minorHAnsi" w:hAnsiTheme="minorHAnsi" w:cs="Calibri"/>
              </w:rPr>
            </w:pPr>
            <w:r w:rsidRPr="00596792">
              <w:rPr>
                <w:rFonts w:asciiTheme="minorHAnsi" w:hAnsiTheme="minorHAnsi" w:cs="Calibri"/>
              </w:rPr>
              <w:t>Assessment skills</w:t>
            </w:r>
          </w:p>
          <w:p w:rsidR="00DC1490" w:rsidRPr="00596792" w:rsidRDefault="00DC1490" w:rsidP="00117269">
            <w:pPr>
              <w:rPr>
                <w:rFonts w:asciiTheme="minorHAnsi" w:hAnsiTheme="minorHAnsi" w:cs="Calibri"/>
              </w:rPr>
            </w:pPr>
          </w:p>
          <w:p w:rsidR="00DF7742" w:rsidRPr="00596792" w:rsidRDefault="00DF7742" w:rsidP="00117269">
            <w:pPr>
              <w:rPr>
                <w:rFonts w:asciiTheme="minorHAnsi" w:hAnsiTheme="minorHAnsi" w:cs="Calibri"/>
              </w:rPr>
            </w:pPr>
            <w:r w:rsidRPr="00596792">
              <w:rPr>
                <w:rFonts w:asciiTheme="minorHAnsi" w:hAnsiTheme="minorHAnsi" w:cs="Calibri"/>
              </w:rPr>
              <w:t>Knowledge of MS Word</w:t>
            </w:r>
          </w:p>
          <w:p w:rsidR="00DF7742" w:rsidRPr="00596792" w:rsidRDefault="00DF7742" w:rsidP="00117269">
            <w:pPr>
              <w:rPr>
                <w:rFonts w:asciiTheme="minorHAnsi" w:hAnsiTheme="minorHAnsi" w:cs="Calibri"/>
              </w:rPr>
            </w:pPr>
          </w:p>
          <w:p w:rsidR="00DF7742" w:rsidRPr="00596792" w:rsidRDefault="00DF7742" w:rsidP="00117269">
            <w:pPr>
              <w:rPr>
                <w:rFonts w:asciiTheme="minorHAnsi" w:hAnsiTheme="minorHAnsi" w:cs="Calibri"/>
              </w:rPr>
            </w:pPr>
            <w:r w:rsidRPr="00596792">
              <w:rPr>
                <w:rFonts w:asciiTheme="minorHAnsi" w:hAnsiTheme="minorHAnsi" w:cs="Calibri"/>
              </w:rPr>
              <w:t>Knowledge of legislation pertaining to :-</w:t>
            </w:r>
          </w:p>
          <w:p w:rsidR="00DF7742" w:rsidRPr="00596792" w:rsidRDefault="00DF7742" w:rsidP="00117269">
            <w:pPr>
              <w:rPr>
                <w:rFonts w:asciiTheme="minorHAnsi" w:hAnsiTheme="minorHAnsi" w:cs="Calibri"/>
              </w:rPr>
            </w:pPr>
          </w:p>
          <w:p w:rsidR="00DF7742" w:rsidRPr="00596792" w:rsidRDefault="00DF7742" w:rsidP="00117269">
            <w:pPr>
              <w:rPr>
                <w:rFonts w:asciiTheme="minorHAnsi" w:hAnsiTheme="minorHAnsi" w:cs="Calibri"/>
              </w:rPr>
            </w:pPr>
            <w:r w:rsidRPr="00596792">
              <w:rPr>
                <w:rFonts w:asciiTheme="minorHAnsi" w:hAnsiTheme="minorHAnsi" w:cs="Calibri"/>
              </w:rPr>
              <w:t>Mental Capacity Act</w:t>
            </w:r>
            <w:r w:rsidR="000A297C" w:rsidRPr="00596792">
              <w:rPr>
                <w:rFonts w:asciiTheme="minorHAnsi" w:hAnsiTheme="minorHAnsi" w:cs="Calibri"/>
              </w:rPr>
              <w:t xml:space="preserve"> (2005)</w:t>
            </w:r>
          </w:p>
          <w:p w:rsidR="000A297C" w:rsidRPr="00596792" w:rsidRDefault="000A297C" w:rsidP="00117269">
            <w:pPr>
              <w:rPr>
                <w:rFonts w:asciiTheme="minorHAnsi" w:hAnsiTheme="minorHAnsi" w:cs="Calibri"/>
              </w:rPr>
            </w:pPr>
          </w:p>
          <w:p w:rsidR="000A297C" w:rsidRPr="00596792" w:rsidRDefault="000A297C" w:rsidP="00117269">
            <w:pPr>
              <w:rPr>
                <w:rFonts w:asciiTheme="minorHAnsi" w:hAnsiTheme="minorHAnsi" w:cs="Calibri"/>
              </w:rPr>
            </w:pPr>
            <w:r w:rsidRPr="00596792">
              <w:rPr>
                <w:rFonts w:asciiTheme="minorHAnsi" w:hAnsiTheme="minorHAnsi" w:cs="Calibri"/>
              </w:rPr>
              <w:t>Social Services &amp; Well-being (Wales) Act 2014</w:t>
            </w:r>
          </w:p>
          <w:p w:rsidR="00DF7742" w:rsidRPr="00596792" w:rsidRDefault="00DF7742" w:rsidP="00117269">
            <w:pPr>
              <w:rPr>
                <w:rFonts w:asciiTheme="minorHAnsi" w:hAnsiTheme="minorHAnsi" w:cs="Calibri"/>
              </w:rPr>
            </w:pPr>
          </w:p>
          <w:p w:rsidR="00DF7742" w:rsidRPr="00596792" w:rsidRDefault="00DF7742" w:rsidP="00117269">
            <w:pPr>
              <w:rPr>
                <w:rFonts w:asciiTheme="minorHAnsi" w:hAnsiTheme="minorHAnsi" w:cs="Calibri"/>
              </w:rPr>
            </w:pPr>
            <w:r w:rsidRPr="00596792">
              <w:rPr>
                <w:rFonts w:asciiTheme="minorHAnsi" w:hAnsiTheme="minorHAnsi" w:cs="Calibri"/>
              </w:rPr>
              <w:t>Criminal Justice System</w:t>
            </w:r>
            <w:r w:rsidR="000A297C" w:rsidRPr="00596792">
              <w:rPr>
                <w:rFonts w:asciiTheme="minorHAnsi" w:hAnsiTheme="minorHAnsi" w:cs="Calibri"/>
              </w:rPr>
              <w:t>/MAPPA and Public Protection.</w:t>
            </w:r>
          </w:p>
          <w:p w:rsidR="00DF7742" w:rsidRPr="00596792" w:rsidRDefault="00DF7742" w:rsidP="00117269">
            <w:pPr>
              <w:rPr>
                <w:rFonts w:asciiTheme="minorHAnsi" w:hAnsiTheme="minorHAnsi" w:cs="Calibri"/>
              </w:rPr>
            </w:pPr>
          </w:p>
          <w:p w:rsidR="00DF7742" w:rsidRPr="00596792" w:rsidRDefault="005D2289" w:rsidP="00117269">
            <w:pPr>
              <w:rPr>
                <w:rFonts w:asciiTheme="minorHAnsi" w:hAnsiTheme="minorHAnsi" w:cs="Calibri"/>
              </w:rPr>
            </w:pPr>
            <w:r w:rsidRPr="00596792">
              <w:rPr>
                <w:rFonts w:asciiTheme="minorHAnsi" w:hAnsiTheme="minorHAnsi" w:cs="Calibri"/>
              </w:rPr>
              <w:t>Experience and t</w:t>
            </w:r>
            <w:r w:rsidR="00DF7742" w:rsidRPr="00596792">
              <w:rPr>
                <w:rFonts w:asciiTheme="minorHAnsi" w:hAnsiTheme="minorHAnsi" w:cs="Calibri"/>
              </w:rPr>
              <w:t xml:space="preserve">raining relating to </w:t>
            </w:r>
            <w:r w:rsidRPr="00596792">
              <w:rPr>
                <w:rFonts w:asciiTheme="minorHAnsi" w:hAnsiTheme="minorHAnsi" w:cs="Calibri"/>
              </w:rPr>
              <w:t>‘</w:t>
            </w:r>
            <w:r w:rsidR="00DF7742" w:rsidRPr="00596792">
              <w:rPr>
                <w:rFonts w:asciiTheme="minorHAnsi" w:hAnsiTheme="minorHAnsi" w:cs="Calibri"/>
              </w:rPr>
              <w:t>benefit entitlement</w:t>
            </w:r>
            <w:r w:rsidRPr="00596792">
              <w:rPr>
                <w:rFonts w:asciiTheme="minorHAnsi" w:hAnsiTheme="minorHAnsi" w:cs="Calibri"/>
              </w:rPr>
              <w:t>.’</w:t>
            </w:r>
          </w:p>
          <w:p w:rsidR="00DF7742" w:rsidRPr="00596792" w:rsidRDefault="00DF7742" w:rsidP="00117269">
            <w:pPr>
              <w:rPr>
                <w:rFonts w:asciiTheme="minorHAnsi" w:hAnsiTheme="minorHAnsi" w:cs="Calibri"/>
              </w:rPr>
            </w:pPr>
          </w:p>
          <w:p w:rsidR="00DF7742" w:rsidRPr="00596792" w:rsidRDefault="00DF7742" w:rsidP="00117269">
            <w:pPr>
              <w:rPr>
                <w:rFonts w:asciiTheme="minorHAnsi" w:hAnsiTheme="minorHAnsi" w:cs="Calibri"/>
              </w:rPr>
            </w:pPr>
          </w:p>
        </w:tc>
        <w:tc>
          <w:tcPr>
            <w:tcW w:w="1701" w:type="dxa"/>
          </w:tcPr>
          <w:p w:rsidR="00DF7742" w:rsidRPr="00596792" w:rsidRDefault="00DF7742" w:rsidP="00117269">
            <w:pPr>
              <w:rPr>
                <w:rFonts w:asciiTheme="minorHAnsi" w:hAnsiTheme="minorHAnsi" w:cs="Calibri"/>
              </w:rPr>
            </w:pPr>
            <w:r w:rsidRPr="00596792">
              <w:rPr>
                <w:rFonts w:asciiTheme="minorHAnsi" w:hAnsiTheme="minorHAnsi" w:cs="Calibri"/>
              </w:rPr>
              <w:t>Application form/interview</w:t>
            </w:r>
          </w:p>
        </w:tc>
      </w:tr>
      <w:tr w:rsidR="00DF7742" w:rsidRPr="00300310" w:rsidTr="00117269">
        <w:tc>
          <w:tcPr>
            <w:tcW w:w="1701" w:type="dxa"/>
          </w:tcPr>
          <w:p w:rsidR="00DF7742" w:rsidRPr="00596792" w:rsidRDefault="00DF7742" w:rsidP="00117269">
            <w:pPr>
              <w:rPr>
                <w:rFonts w:asciiTheme="minorHAnsi" w:hAnsiTheme="minorHAnsi" w:cs="Calibri"/>
                <w:b/>
              </w:rPr>
            </w:pPr>
            <w:r w:rsidRPr="00596792">
              <w:rPr>
                <w:rFonts w:asciiTheme="minorHAnsi" w:hAnsiTheme="minorHAnsi" w:cs="Calibri"/>
                <w:b/>
              </w:rPr>
              <w:t>Personal</w:t>
            </w:r>
          </w:p>
        </w:tc>
        <w:tc>
          <w:tcPr>
            <w:tcW w:w="2268" w:type="dxa"/>
          </w:tcPr>
          <w:p w:rsidR="00DF7742" w:rsidRPr="00596792" w:rsidRDefault="00DF7742" w:rsidP="00117269">
            <w:pPr>
              <w:rPr>
                <w:rFonts w:asciiTheme="minorHAnsi" w:hAnsiTheme="minorHAnsi" w:cs="Calibri"/>
              </w:rPr>
            </w:pPr>
            <w:r w:rsidRPr="00596792">
              <w:rPr>
                <w:rFonts w:asciiTheme="minorHAnsi" w:hAnsiTheme="minorHAnsi" w:cs="Calibri"/>
              </w:rPr>
              <w:t>Ability to use initiative and work independently and effectively</w:t>
            </w:r>
          </w:p>
          <w:p w:rsidR="00DF7742" w:rsidRPr="00596792" w:rsidRDefault="00DF7742" w:rsidP="00117269">
            <w:pPr>
              <w:rPr>
                <w:rFonts w:asciiTheme="minorHAnsi" w:hAnsiTheme="minorHAnsi" w:cs="Calibri"/>
              </w:rPr>
            </w:pPr>
          </w:p>
          <w:p w:rsidR="00DF7742" w:rsidRPr="00596792" w:rsidRDefault="00DF7742" w:rsidP="00117269">
            <w:pPr>
              <w:rPr>
                <w:rFonts w:asciiTheme="minorHAnsi" w:hAnsiTheme="minorHAnsi" w:cs="Calibri"/>
              </w:rPr>
            </w:pPr>
            <w:r w:rsidRPr="00596792">
              <w:rPr>
                <w:rFonts w:asciiTheme="minorHAnsi" w:hAnsiTheme="minorHAnsi" w:cs="Calibri"/>
              </w:rPr>
              <w:t>An ability to interact effectively with staff from all disciplines</w:t>
            </w:r>
          </w:p>
          <w:p w:rsidR="00DF7742" w:rsidRPr="00596792" w:rsidRDefault="00DF7742" w:rsidP="00117269">
            <w:pPr>
              <w:rPr>
                <w:rFonts w:asciiTheme="minorHAnsi" w:hAnsiTheme="minorHAnsi" w:cs="Calibri"/>
              </w:rPr>
            </w:pPr>
          </w:p>
          <w:p w:rsidR="00DF7742" w:rsidRPr="00596792" w:rsidRDefault="00DF7742" w:rsidP="00117269">
            <w:pPr>
              <w:rPr>
                <w:rFonts w:asciiTheme="minorHAnsi" w:hAnsiTheme="minorHAnsi" w:cs="Calibri"/>
              </w:rPr>
            </w:pPr>
            <w:r w:rsidRPr="00596792">
              <w:rPr>
                <w:rFonts w:asciiTheme="minorHAnsi" w:hAnsiTheme="minorHAnsi" w:cs="Calibri"/>
              </w:rPr>
              <w:t>An ability to interact with p</w:t>
            </w:r>
            <w:r w:rsidR="005D2289" w:rsidRPr="00596792">
              <w:rPr>
                <w:rFonts w:asciiTheme="minorHAnsi" w:hAnsiTheme="minorHAnsi" w:cs="Calibri"/>
              </w:rPr>
              <w:t>eople with mental health issues.</w:t>
            </w:r>
          </w:p>
          <w:p w:rsidR="00DF7742" w:rsidRPr="00596792" w:rsidRDefault="00DF7742" w:rsidP="00117269">
            <w:pPr>
              <w:rPr>
                <w:rFonts w:asciiTheme="minorHAnsi" w:hAnsiTheme="minorHAnsi" w:cs="Calibri"/>
              </w:rPr>
            </w:pPr>
          </w:p>
          <w:p w:rsidR="00DF7742" w:rsidRPr="00596792" w:rsidRDefault="00DF7742" w:rsidP="00117269">
            <w:pPr>
              <w:rPr>
                <w:rFonts w:asciiTheme="minorHAnsi" w:hAnsiTheme="minorHAnsi" w:cs="Calibri"/>
              </w:rPr>
            </w:pPr>
            <w:r w:rsidRPr="00596792">
              <w:rPr>
                <w:rFonts w:asciiTheme="minorHAnsi" w:hAnsiTheme="minorHAnsi" w:cs="Calibri"/>
              </w:rPr>
              <w:t>Good Communication Skills</w:t>
            </w:r>
          </w:p>
          <w:p w:rsidR="00DF7742" w:rsidRPr="00596792" w:rsidRDefault="00DF7742" w:rsidP="00117269">
            <w:pPr>
              <w:rPr>
                <w:rFonts w:asciiTheme="minorHAnsi" w:hAnsiTheme="minorHAnsi" w:cs="Calibri"/>
              </w:rPr>
            </w:pPr>
          </w:p>
        </w:tc>
        <w:tc>
          <w:tcPr>
            <w:tcW w:w="2268" w:type="dxa"/>
          </w:tcPr>
          <w:p w:rsidR="00DF7742" w:rsidRPr="00596792" w:rsidRDefault="00DF7742" w:rsidP="00117269">
            <w:pPr>
              <w:rPr>
                <w:rFonts w:asciiTheme="minorHAnsi" w:hAnsiTheme="minorHAnsi" w:cs="Calibri"/>
              </w:rPr>
            </w:pPr>
          </w:p>
        </w:tc>
        <w:tc>
          <w:tcPr>
            <w:tcW w:w="1701" w:type="dxa"/>
          </w:tcPr>
          <w:p w:rsidR="00DF7742" w:rsidRPr="00596792" w:rsidRDefault="00DF7742" w:rsidP="00117269">
            <w:pPr>
              <w:rPr>
                <w:rFonts w:asciiTheme="minorHAnsi" w:hAnsiTheme="minorHAnsi" w:cs="Calibri"/>
              </w:rPr>
            </w:pPr>
            <w:r w:rsidRPr="00596792">
              <w:rPr>
                <w:rFonts w:asciiTheme="minorHAnsi" w:hAnsiTheme="minorHAnsi" w:cs="Calibri"/>
              </w:rPr>
              <w:t>Application form/interview</w:t>
            </w:r>
          </w:p>
        </w:tc>
      </w:tr>
      <w:tr w:rsidR="00DF7742" w:rsidRPr="00300310" w:rsidTr="00117269">
        <w:tc>
          <w:tcPr>
            <w:tcW w:w="1701" w:type="dxa"/>
          </w:tcPr>
          <w:p w:rsidR="00DF7742" w:rsidRPr="00596792" w:rsidRDefault="00DF7742" w:rsidP="00117269">
            <w:pPr>
              <w:rPr>
                <w:rFonts w:asciiTheme="minorHAnsi" w:hAnsiTheme="minorHAnsi" w:cs="Calibri"/>
                <w:b/>
              </w:rPr>
            </w:pPr>
            <w:r w:rsidRPr="00596792">
              <w:rPr>
                <w:rFonts w:asciiTheme="minorHAnsi" w:hAnsiTheme="minorHAnsi" w:cs="Calibri"/>
                <w:b/>
              </w:rPr>
              <w:t>Other</w:t>
            </w:r>
          </w:p>
        </w:tc>
        <w:tc>
          <w:tcPr>
            <w:tcW w:w="2268" w:type="dxa"/>
          </w:tcPr>
          <w:p w:rsidR="00DF7742" w:rsidRPr="00596792" w:rsidRDefault="00DF7742" w:rsidP="00117269">
            <w:pPr>
              <w:rPr>
                <w:rFonts w:asciiTheme="minorHAnsi" w:hAnsiTheme="minorHAnsi" w:cs="Calibri"/>
              </w:rPr>
            </w:pPr>
            <w:r w:rsidRPr="00596792">
              <w:rPr>
                <w:rFonts w:asciiTheme="minorHAnsi" w:hAnsiTheme="minorHAnsi" w:cs="Calibri"/>
              </w:rPr>
              <w:t>Ability to accept, use and seek out supervision appropriately and effectively</w:t>
            </w:r>
          </w:p>
          <w:p w:rsidR="00DF7742" w:rsidRPr="00596792" w:rsidRDefault="00DF7742" w:rsidP="00117269">
            <w:pPr>
              <w:rPr>
                <w:rFonts w:asciiTheme="minorHAnsi" w:hAnsiTheme="minorHAnsi" w:cs="Calibri"/>
              </w:rPr>
            </w:pPr>
          </w:p>
          <w:p w:rsidR="00DF7742" w:rsidRPr="00596792" w:rsidRDefault="00DF7742" w:rsidP="00117269">
            <w:pPr>
              <w:rPr>
                <w:rFonts w:asciiTheme="minorHAnsi" w:hAnsiTheme="minorHAnsi" w:cs="Calibri"/>
              </w:rPr>
            </w:pPr>
            <w:r w:rsidRPr="00596792">
              <w:rPr>
                <w:rFonts w:asciiTheme="minorHAnsi" w:hAnsiTheme="minorHAnsi" w:cs="Calibri"/>
              </w:rPr>
              <w:t>Holder of a valid driving licence and have access to a car</w:t>
            </w:r>
          </w:p>
          <w:p w:rsidR="00DF7742" w:rsidRPr="00596792" w:rsidRDefault="00DF7742" w:rsidP="00117269">
            <w:pPr>
              <w:rPr>
                <w:rFonts w:asciiTheme="minorHAnsi" w:hAnsiTheme="minorHAnsi" w:cs="Calibri"/>
              </w:rPr>
            </w:pPr>
          </w:p>
          <w:p w:rsidR="00DF7742" w:rsidRPr="00596792" w:rsidRDefault="00DF7742" w:rsidP="00117269">
            <w:pPr>
              <w:rPr>
                <w:rFonts w:asciiTheme="minorHAnsi" w:hAnsiTheme="minorHAnsi" w:cs="Calibri"/>
              </w:rPr>
            </w:pPr>
            <w:r w:rsidRPr="00596792">
              <w:rPr>
                <w:rFonts w:asciiTheme="minorHAnsi" w:hAnsiTheme="minorHAnsi" w:cs="Calibri"/>
              </w:rPr>
              <w:t>Be responsible for own Professional Development and undertake training relevant to the role</w:t>
            </w:r>
          </w:p>
          <w:p w:rsidR="00DF7742" w:rsidRPr="00596792" w:rsidRDefault="00DF7742" w:rsidP="00117269">
            <w:pPr>
              <w:rPr>
                <w:rFonts w:asciiTheme="minorHAnsi" w:hAnsiTheme="minorHAnsi" w:cs="Calibri"/>
              </w:rPr>
            </w:pPr>
          </w:p>
        </w:tc>
        <w:tc>
          <w:tcPr>
            <w:tcW w:w="2268" w:type="dxa"/>
          </w:tcPr>
          <w:p w:rsidR="00DF7742" w:rsidRPr="00596792" w:rsidRDefault="00DF7742" w:rsidP="00117269">
            <w:pPr>
              <w:rPr>
                <w:rFonts w:asciiTheme="minorHAnsi" w:hAnsiTheme="minorHAnsi" w:cs="Calibri"/>
              </w:rPr>
            </w:pPr>
          </w:p>
        </w:tc>
        <w:tc>
          <w:tcPr>
            <w:tcW w:w="1701" w:type="dxa"/>
          </w:tcPr>
          <w:p w:rsidR="00DF7742" w:rsidRPr="00596792" w:rsidRDefault="00DF7742" w:rsidP="00117269">
            <w:pPr>
              <w:rPr>
                <w:rFonts w:asciiTheme="minorHAnsi" w:hAnsiTheme="minorHAnsi" w:cs="Calibri"/>
              </w:rPr>
            </w:pPr>
            <w:r w:rsidRPr="00596792">
              <w:rPr>
                <w:rFonts w:asciiTheme="minorHAnsi" w:hAnsiTheme="minorHAnsi" w:cs="Calibri"/>
              </w:rPr>
              <w:t>Application form/interview</w:t>
            </w:r>
          </w:p>
        </w:tc>
      </w:tr>
    </w:tbl>
    <w:p w:rsidR="00DF7742" w:rsidRDefault="00DF7742" w:rsidP="00DF7742"/>
    <w:p w:rsidR="00DF7742" w:rsidRPr="00DF7742" w:rsidRDefault="00DF7742" w:rsidP="00DF7742">
      <w:pPr>
        <w:rPr>
          <w:rFonts w:eastAsia="Arial Unicode MS"/>
          <w:lang w:eastAsia="en-US"/>
        </w:rPr>
      </w:pPr>
    </w:p>
    <w:sectPr w:rsidR="00DF7742" w:rsidRPr="00DF774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E8A" w:rsidRDefault="009C6E8A" w:rsidP="00337EC8">
      <w:r>
        <w:separator/>
      </w:r>
    </w:p>
  </w:endnote>
  <w:endnote w:type="continuationSeparator" w:id="0">
    <w:p w:rsidR="009C6E8A" w:rsidRDefault="009C6E8A" w:rsidP="00337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E8A" w:rsidRDefault="009C6E8A" w:rsidP="00337EC8">
      <w:r>
        <w:separator/>
      </w:r>
    </w:p>
  </w:footnote>
  <w:footnote w:type="continuationSeparator" w:id="0">
    <w:p w:rsidR="009C6E8A" w:rsidRDefault="009C6E8A" w:rsidP="00337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EC8" w:rsidRDefault="00337EC8">
    <w:pPr>
      <w:pStyle w:val="Header"/>
    </w:pPr>
    <w:r w:rsidRPr="00337EC8">
      <w:rPr>
        <w:noProof/>
      </w:rPr>
      <w:drawing>
        <wp:anchor distT="0" distB="0" distL="114300" distR="114300" simplePos="0" relativeHeight="251660288" behindDoc="1" locked="0" layoutInCell="1" allowOverlap="1" wp14:anchorId="425F1E02" wp14:editId="560F19C0">
          <wp:simplePos x="0" y="0"/>
          <wp:positionH relativeFrom="column">
            <wp:posOffset>5676900</wp:posOffset>
          </wp:positionH>
          <wp:positionV relativeFrom="paragraph">
            <wp:posOffset>37465</wp:posOffset>
          </wp:positionV>
          <wp:extent cx="685800" cy="847725"/>
          <wp:effectExtent l="0" t="0" r="0" b="9525"/>
          <wp:wrapTight wrapText="bothSides">
            <wp:wrapPolygon edited="0">
              <wp:start x="0" y="0"/>
              <wp:lineTo x="0" y="21357"/>
              <wp:lineTo x="21000" y="21357"/>
              <wp:lineTo x="21000" y="0"/>
              <wp:lineTo x="0" y="0"/>
            </wp:wrapPolygon>
          </wp:wrapTight>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8477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37EC8">
      <w:rPr>
        <w:noProof/>
      </w:rPr>
      <mc:AlternateContent>
        <mc:Choice Requires="wpg">
          <w:drawing>
            <wp:anchor distT="0" distB="0" distL="114300" distR="114300" simplePos="0" relativeHeight="251659264" behindDoc="0" locked="0" layoutInCell="1" allowOverlap="1" wp14:anchorId="63C721D8" wp14:editId="696A4B09">
              <wp:simplePos x="0" y="0"/>
              <wp:positionH relativeFrom="page">
                <wp:posOffset>0</wp:posOffset>
              </wp:positionH>
              <wp:positionV relativeFrom="paragraph">
                <wp:posOffset>-353060</wp:posOffset>
              </wp:positionV>
              <wp:extent cx="7636510" cy="209550"/>
              <wp:effectExtent l="0" t="0" r="2540" b="0"/>
              <wp:wrapNone/>
              <wp:docPr id="13" name="Group 13"/>
              <wp:cNvGraphicFramePr/>
              <a:graphic xmlns:a="http://schemas.openxmlformats.org/drawingml/2006/main">
                <a:graphicData uri="http://schemas.microsoft.com/office/word/2010/wordprocessingGroup">
                  <wpg:wgp>
                    <wpg:cNvGrpSpPr/>
                    <wpg:grpSpPr>
                      <a:xfrm>
                        <a:off x="0" y="0"/>
                        <a:ext cx="7636510" cy="209550"/>
                        <a:chOff x="0" y="0"/>
                        <a:chExt cx="7636510" cy="209550"/>
                      </a:xfrm>
                    </wpg:grpSpPr>
                    <wpg:grpSp>
                      <wpg:cNvPr id="14" name="Group 14"/>
                      <wpg:cNvGrpSpPr/>
                      <wpg:grpSpPr>
                        <a:xfrm>
                          <a:off x="3762375" y="0"/>
                          <a:ext cx="3874135" cy="209550"/>
                          <a:chOff x="0" y="0"/>
                          <a:chExt cx="3874135" cy="209550"/>
                        </a:xfrm>
                      </wpg:grpSpPr>
                      <wps:wsp>
                        <wps:cNvPr id="15"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16"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17"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grpSp>
                      <wpg:cNvPr id="18" name="Group 18"/>
                      <wpg:cNvGrpSpPr/>
                      <wpg:grpSpPr>
                        <a:xfrm>
                          <a:off x="0" y="0"/>
                          <a:ext cx="3874135" cy="209550"/>
                          <a:chOff x="0" y="0"/>
                          <a:chExt cx="3874135" cy="209550"/>
                        </a:xfrm>
                      </wpg:grpSpPr>
                      <wps:wsp>
                        <wps:cNvPr id="19"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20"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21"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wgp>
                </a:graphicData>
              </a:graphic>
            </wp:anchor>
          </w:drawing>
        </mc:Choice>
        <mc:Fallback>
          <w:pict>
            <v:group w14:anchorId="3981E68E" id="Group 13" o:spid="_x0000_s1026" style="position:absolute;margin-left:0;margin-top:-27.8pt;width:601.3pt;height:16.5pt;z-index:251659264;mso-position-horizontal-relative:page" coordsize="7636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">
              <v:group id="Group 14" o:spid="_x0000_s1027" style="position:absolute;left:37623;width:38742;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8" o:spid="_x0000_s1028"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8NQsIA&#10;AADbAAAADwAAAGRycy9kb3ducmV2LnhtbERPS2vCQBC+C/0PywheRDcqlZq6CdIqFHvygechO80G&#10;s7NpdjXpv+8WCt7m43vOOu9tLe7U+sqxgtk0AUFcOF1xqeB82k1eQPiArLF2TAp+yEOePQ3WmGrX&#10;8YHux1CKGMI+RQUmhCaV0heGLPqpa4gj9+VaiyHCtpS6xS6G21rOk2QpLVYcGww29GaouB5vVsH3&#10;fvG5rFen982202a2O1zCfjxXajTsN68gAvXhIf53f+g4/xn+fokH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w1CwgAAANsAAAAPAAAAAAAAAAAAAAAAAJgCAABkcnMvZG93&#10;bnJldi54bWxQSwUGAAAAAAQABAD1AAAAhwMAAAAA&#10;" path="m,340r2381,l2381,,,,,340xe" fillcolor="#7dc1eb" stroked="f">
                  <v:path arrowok="t" o:connecttype="custom" o:connectlocs="0,209550;1321435,209550;1321435,0;0,0;0,209550" o:connectangles="0,0,0,0,0"/>
                </v:shape>
                <v:shape id="Freeform 8" o:spid="_x0000_s1029"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SusIA&#10;AADbAAAADwAAAGRycy9kb3ducmV2LnhtbERPS0vDQBC+C/0PyxS8iN21hyCx26KiKOqhr0OPQ3aa&#10;hGRnQ3ZM4r93BaG3+fies9pMvlUD9bEObOFuYUARF8HVXFo4Hl5v70FFQXbYBiYLPxRhs55drTB3&#10;YeQdDXspVQrhmKOFSqTLtY5FRR7jInTEiTuH3qMk2Jfa9TimcN/qpTGZ9lhzaqiwo+eKimb/7S2M&#10;X0/Lt4/dZ5PdbMUM0p5M83Ky9no+PT6AEprkIv53v7s0P4O/X9IB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v9K6wgAAANsAAAAPAAAAAAAAAAAAAAAAAJgCAABkcnMvZG93&#10;bnJldi54bWxQSwUGAAAAAAQABAD1AAAAhwMAAAAA&#10;" path="m,340r2381,l2381,,,,,340xe" fillcolor="#b2de82" stroked="f">
                  <v:path arrowok="t" o:connecttype="custom" o:connectlocs="0,209550;1254760,209550;1254760,0;0,0;0,209550" o:connectangles="0,0,0,0,0"/>
                </v:shape>
                <v:shape id="Freeform 8" o:spid="_x0000_s1030"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PEBMIA&#10;AADbAAAADwAAAGRycy9kb3ducmV2LnhtbERPTWvCQBC9F/wPywi91U08pCW6Bg0I7aEHbaEeh+yY&#10;xGRnw+6q0V/vFgq9zeN9zrIYTS8u5HxrWUE6S0AQV1a3XCv4/tq+vIHwAVljb5kU3MhDsZo8LTHX&#10;9so7uuxDLWII+xwVNCEMuZS+asign9mBOHJH6wyGCF0ttcNrDDe9nCdJJg22HBsaHKhsqOr2Z6Og&#10;OvS72yk7/7iPLi0/0w3ae5cp9Twd1wsQgcbwL/5zv+s4/xV+f4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I8QEwgAAANsAAAAPAAAAAAAAAAAAAAAAAJgCAABkcnMvZG93&#10;bnJldi54bWxQSwUGAAAAAAQABAD1AAAAhwMAAAAA&#10;" path="m,340r2381,l2381,,,,,340xe" fillcolor="#f55e45" stroked="f">
                  <v:path arrowok="t" o:connecttype="custom" o:connectlocs="0,209550;1359535,209550;1359535,0;0,0;0,209550" o:connectangles="0,0,0,0,0"/>
                </v:shape>
              </v:group>
              <v:group id="Group 18" o:spid="_x0000_s1031" style="position:absolute;width:38741;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8" o:spid="_x0000_s1032"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HR8EA&#10;AADbAAAADwAAAGRycy9kb3ducmV2LnhtbERPS4vCMBC+C/6HMMJeRFNdEK1GkV2FxT35wPPQjE2x&#10;mdQm2u6/N8KCt/n4nrNYtbYUD6p94VjBaJiAIM6cLjhXcDpuB1MQPiBrLB2Tgj/ysFp2OwtMtWt4&#10;T49DyEUMYZ+iAhNClUrpM0MW/dBVxJG7uNpiiLDOpa6xieG2lOMkmUiLBccGgxV9Gcquh7tVcNt9&#10;/k7K2fF7vWm0GW3357Drj5X66LXrOYhAbXiL/90/Os6fweuXeI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yB0fBAAAA2wAAAA8AAAAAAAAAAAAAAAAAmAIAAGRycy9kb3du&#10;cmV2LnhtbFBLBQYAAAAABAAEAPUAAACGAwAAAAA=&#10;" path="m,340r2381,l2381,,,,,340xe" fillcolor="#7dc1eb" stroked="f">
                  <v:path arrowok="t" o:connecttype="custom" o:connectlocs="0,209550;1321435,209550;1321435,0;0,0;0,209550" o:connectangles="0,0,0,0,0"/>
                </v:shape>
                <v:shape id="Freeform 8" o:spid="_x0000_s1033"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Yl6MIA&#10;AADbAAAADwAAAGRycy9kb3ducmV2LnhtbERPTUvDQBC9C/6HZQQvYnebQymx26JiUWwPtnrocciO&#10;SUh2NmTHJP777qHQ4+N9rzaTb9VAfawDW5jPDCjiIriaSws/39vHJagoyA7bwGThnyJs1rc3K8xd&#10;GPlAw1FKlUI45mihEulyrWNRkcc4Cx1x4n5D71ES7EvtehxTuG91ZsxCe6w5NVTY0WtFRXP88xbG&#10;/Uv2/nnYNYuHLzGDtCfTvJ2svb+bnp9ACU1yFV/cH85CltanL+kH6PUZ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diXowgAAANsAAAAPAAAAAAAAAAAAAAAAAJgCAABkcnMvZG93&#10;bnJldi54bWxQSwUGAAAAAAQABAD1AAAAhwMAAAAA&#10;" path="m,340r2381,l2381,,,,,340xe" fillcolor="#b2de82" stroked="f">
                  <v:path arrowok="t" o:connecttype="custom" o:connectlocs="0,209550;1254760,209550;1254760,0;0,0;0,209550" o:connectangles="0,0,0,0,0"/>
                </v:shape>
                <v:shape id="Freeform 8" o:spid="_x0000_s1034"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zVsMA&#10;AADbAAAADwAAAGRycy9kb3ducmV2LnhtbESPQYvCMBSE7wv+h/CEva1pPRSpRlFB0MMe1AU9Pppn&#10;W9u8lCRq3V+/EYQ9DjPzDTNb9KYVd3K+tqwgHSUgiAuray4V/Bw3XxMQPiBrbC2Tgid5WMwHHzPM&#10;tX3wnu6HUIoIYZ+jgiqELpfSFxUZ9CPbEUfvYp3BEKUrpXb4iHDTynGSZNJgzXGhwo7WFRXN4WYU&#10;FOd2/7xmt5PbNen6O12h/W0ypT6H/XIKIlAf/sPv9lYrGKfw+h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ozVsMAAADbAAAADwAAAAAAAAAAAAAAAACYAgAAZHJzL2Rv&#10;d25yZXYueG1sUEsFBgAAAAAEAAQA9QAAAIgDAAAAAA==&#10;" path="m,340r2381,l2381,,,,,340xe" fillcolor="#f55e45" stroked="f">
                  <v:path arrowok="t" o:connecttype="custom" o:connectlocs="0,209550;1359535,209550;1359535,0;0,0;0,209550" o:connectangles="0,0,0,0,0"/>
                </v:shape>
              </v:group>
              <w10:wrap anchorx="page"/>
            </v:group>
          </w:pict>
        </mc:Fallback>
      </mc:AlternateContent>
    </w:r>
  </w:p>
  <w:p w:rsidR="00337EC8" w:rsidRDefault="00337E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303A3"/>
    <w:multiLevelType w:val="hybridMultilevel"/>
    <w:tmpl w:val="790E9A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D32EF"/>
    <w:multiLevelType w:val="hybridMultilevel"/>
    <w:tmpl w:val="00306E42"/>
    <w:lvl w:ilvl="0" w:tplc="A16C25B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9F14B9"/>
    <w:multiLevelType w:val="hybridMultilevel"/>
    <w:tmpl w:val="0D70F676"/>
    <w:lvl w:ilvl="0" w:tplc="A434F8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370F40"/>
    <w:multiLevelType w:val="hybridMultilevel"/>
    <w:tmpl w:val="6832E18C"/>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F2474"/>
    <w:multiLevelType w:val="hybridMultilevel"/>
    <w:tmpl w:val="745EB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3A781C"/>
    <w:multiLevelType w:val="hybridMultilevel"/>
    <w:tmpl w:val="43EA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F77745"/>
    <w:multiLevelType w:val="hybridMultilevel"/>
    <w:tmpl w:val="CB18FF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13D0719"/>
    <w:multiLevelType w:val="hybridMultilevel"/>
    <w:tmpl w:val="0DBC33E6"/>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A041E1"/>
    <w:multiLevelType w:val="hybridMultilevel"/>
    <w:tmpl w:val="F82E8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3986606"/>
    <w:multiLevelType w:val="hybridMultilevel"/>
    <w:tmpl w:val="A56EFB4A"/>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117082"/>
    <w:multiLevelType w:val="hybridMultilevel"/>
    <w:tmpl w:val="9BDAA044"/>
    <w:lvl w:ilvl="0" w:tplc="A16C25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962047"/>
    <w:multiLevelType w:val="hybridMultilevel"/>
    <w:tmpl w:val="F1A265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7371BE"/>
    <w:multiLevelType w:val="hybridMultilevel"/>
    <w:tmpl w:val="A40CCCF8"/>
    <w:lvl w:ilvl="0" w:tplc="A16C25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A931CAE"/>
    <w:multiLevelType w:val="hybridMultilevel"/>
    <w:tmpl w:val="D1880BD8"/>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EC0ED9"/>
    <w:multiLevelType w:val="hybridMultilevel"/>
    <w:tmpl w:val="B4581DCC"/>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241909"/>
    <w:multiLevelType w:val="hybridMultilevel"/>
    <w:tmpl w:val="5E960892"/>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94120D"/>
    <w:multiLevelType w:val="hybridMultilevel"/>
    <w:tmpl w:val="438838B4"/>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F2754D"/>
    <w:multiLevelType w:val="hybridMultilevel"/>
    <w:tmpl w:val="DD989E92"/>
    <w:lvl w:ilvl="0" w:tplc="A8B6C54C">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3C6818"/>
    <w:multiLevelType w:val="hybridMultilevel"/>
    <w:tmpl w:val="7C962E7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E9E0F82"/>
    <w:multiLevelType w:val="hybridMultilevel"/>
    <w:tmpl w:val="569287DE"/>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84070D"/>
    <w:multiLevelType w:val="hybridMultilevel"/>
    <w:tmpl w:val="7B0638FE"/>
    <w:lvl w:ilvl="0" w:tplc="DE9214B6">
      <w:start w:val="1"/>
      <w:numFmt w:val="lowerRoman"/>
      <w:lvlText w:val="%1)"/>
      <w:lvlJc w:val="right"/>
      <w:pPr>
        <w:ind w:left="720" w:hanging="360"/>
      </w:pPr>
      <w:rPr>
        <w:rFonts w:ascii="Calibri" w:eastAsia="Times New Roman" w:hAnsi="Calibr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95659F"/>
    <w:multiLevelType w:val="hybridMultilevel"/>
    <w:tmpl w:val="A838F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171C5B"/>
    <w:multiLevelType w:val="multilevel"/>
    <w:tmpl w:val="10F6F21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5440AAD"/>
    <w:multiLevelType w:val="hybridMultilevel"/>
    <w:tmpl w:val="7E1EE350"/>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2A506B"/>
    <w:multiLevelType w:val="hybridMultilevel"/>
    <w:tmpl w:val="BE8EC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61166F"/>
    <w:multiLevelType w:val="hybridMultilevel"/>
    <w:tmpl w:val="9D066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0C7D4A"/>
    <w:multiLevelType w:val="hybridMultilevel"/>
    <w:tmpl w:val="B134A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9E2555"/>
    <w:multiLevelType w:val="hybridMultilevel"/>
    <w:tmpl w:val="C216731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F423951"/>
    <w:multiLevelType w:val="hybridMultilevel"/>
    <w:tmpl w:val="12A24B6C"/>
    <w:lvl w:ilvl="0" w:tplc="A16C25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FEA4D5E"/>
    <w:multiLevelType w:val="hybridMultilevel"/>
    <w:tmpl w:val="CC2A00C8"/>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8D2513"/>
    <w:multiLevelType w:val="multilevel"/>
    <w:tmpl w:val="23D28284"/>
    <w:lvl w:ilvl="0">
      <w:start w:val="1"/>
      <w:numFmt w:val="decimal"/>
      <w:lvlText w:val="%1"/>
      <w:lvlJc w:val="left"/>
      <w:pPr>
        <w:ind w:left="720" w:hanging="720"/>
      </w:pPr>
      <w:rPr>
        <w:rFonts w:asciiTheme="minorHAnsi" w:hAnsiTheme="minorHAnsi" w:hint="default"/>
      </w:rPr>
    </w:lvl>
    <w:lvl w:ilvl="1">
      <w:start w:val="1"/>
      <w:numFmt w:val="decimal"/>
      <w:lvlText w:val="%1.%2"/>
      <w:lvlJc w:val="left"/>
      <w:pPr>
        <w:ind w:left="720" w:hanging="72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440" w:hanging="1440"/>
      </w:pPr>
      <w:rPr>
        <w:rFonts w:asciiTheme="minorHAnsi" w:hAnsiTheme="minorHAnsi" w:hint="default"/>
      </w:rPr>
    </w:lvl>
  </w:abstractNum>
  <w:abstractNum w:abstractNumId="31" w15:restartNumberingAfterBreak="0">
    <w:nsid w:val="64D763A6"/>
    <w:multiLevelType w:val="hybridMultilevel"/>
    <w:tmpl w:val="361896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D1C08BA"/>
    <w:multiLevelType w:val="hybridMultilevel"/>
    <w:tmpl w:val="4B36D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8F49C9"/>
    <w:multiLevelType w:val="hybridMultilevel"/>
    <w:tmpl w:val="D7989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296010"/>
    <w:multiLevelType w:val="multilevel"/>
    <w:tmpl w:val="853267CA"/>
    <w:lvl w:ilvl="0">
      <w:start w:val="1"/>
      <w:numFmt w:val="decimal"/>
      <w:lvlText w:val="%1."/>
      <w:lvlJc w:val="left"/>
      <w:pPr>
        <w:ind w:left="360" w:hanging="360"/>
      </w:pPr>
      <w:rPr>
        <w:rFonts w:hint="default"/>
      </w:rPr>
    </w:lvl>
    <w:lvl w:ilvl="1">
      <w:start w:val="1"/>
      <w:numFmt w:val="decimal"/>
      <w:lvlText w:val="%1.%2."/>
      <w:lvlJc w:val="left"/>
      <w:pPr>
        <w:ind w:left="792" w:hanging="73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2"/>
  </w:num>
  <w:num w:numId="3">
    <w:abstractNumId w:val="10"/>
  </w:num>
  <w:num w:numId="4">
    <w:abstractNumId w:val="28"/>
  </w:num>
  <w:num w:numId="5">
    <w:abstractNumId w:val="12"/>
  </w:num>
  <w:num w:numId="6">
    <w:abstractNumId w:val="1"/>
  </w:num>
  <w:num w:numId="7">
    <w:abstractNumId w:val="5"/>
  </w:num>
  <w:num w:numId="8">
    <w:abstractNumId w:val="4"/>
  </w:num>
  <w:num w:numId="9">
    <w:abstractNumId w:val="34"/>
  </w:num>
  <w:num w:numId="10">
    <w:abstractNumId w:val="30"/>
  </w:num>
  <w:num w:numId="11">
    <w:abstractNumId w:val="8"/>
  </w:num>
  <w:num w:numId="12">
    <w:abstractNumId w:val="31"/>
  </w:num>
  <w:num w:numId="13">
    <w:abstractNumId w:val="24"/>
  </w:num>
  <w:num w:numId="14">
    <w:abstractNumId w:val="11"/>
  </w:num>
  <w:num w:numId="15">
    <w:abstractNumId w:val="22"/>
  </w:num>
  <w:num w:numId="16">
    <w:abstractNumId w:val="21"/>
  </w:num>
  <w:num w:numId="17">
    <w:abstractNumId w:val="9"/>
  </w:num>
  <w:num w:numId="18">
    <w:abstractNumId w:val="13"/>
  </w:num>
  <w:num w:numId="19">
    <w:abstractNumId w:val="19"/>
  </w:num>
  <w:num w:numId="20">
    <w:abstractNumId w:val="3"/>
  </w:num>
  <w:num w:numId="21">
    <w:abstractNumId w:val="15"/>
  </w:num>
  <w:num w:numId="22">
    <w:abstractNumId w:val="14"/>
  </w:num>
  <w:num w:numId="23">
    <w:abstractNumId w:val="23"/>
  </w:num>
  <w:num w:numId="24">
    <w:abstractNumId w:val="7"/>
  </w:num>
  <w:num w:numId="25">
    <w:abstractNumId w:val="16"/>
  </w:num>
  <w:num w:numId="26">
    <w:abstractNumId w:val="29"/>
  </w:num>
  <w:num w:numId="27">
    <w:abstractNumId w:val="17"/>
  </w:num>
  <w:num w:numId="28">
    <w:abstractNumId w:val="25"/>
  </w:num>
  <w:num w:numId="29">
    <w:abstractNumId w:val="6"/>
  </w:num>
  <w:num w:numId="30">
    <w:abstractNumId w:val="0"/>
  </w:num>
  <w:num w:numId="31">
    <w:abstractNumId w:val="26"/>
  </w:num>
  <w:num w:numId="32">
    <w:abstractNumId w:val="33"/>
  </w:num>
  <w:num w:numId="33">
    <w:abstractNumId w:val="32"/>
  </w:num>
  <w:num w:numId="34">
    <w:abstractNumId w:val="18"/>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C6"/>
    <w:rsid w:val="00006B1E"/>
    <w:rsid w:val="000450AF"/>
    <w:rsid w:val="000507C6"/>
    <w:rsid w:val="000A297C"/>
    <w:rsid w:val="000A3596"/>
    <w:rsid w:val="001578FB"/>
    <w:rsid w:val="00160946"/>
    <w:rsid w:val="00202D82"/>
    <w:rsid w:val="002374EB"/>
    <w:rsid w:val="002545CF"/>
    <w:rsid w:val="003040BA"/>
    <w:rsid w:val="00306A89"/>
    <w:rsid w:val="00326875"/>
    <w:rsid w:val="00337EC8"/>
    <w:rsid w:val="00350FAE"/>
    <w:rsid w:val="00354897"/>
    <w:rsid w:val="00397872"/>
    <w:rsid w:val="003A20D7"/>
    <w:rsid w:val="003C2182"/>
    <w:rsid w:val="003D5D7F"/>
    <w:rsid w:val="003E7F6F"/>
    <w:rsid w:val="00424E1D"/>
    <w:rsid w:val="00461D2B"/>
    <w:rsid w:val="004B2965"/>
    <w:rsid w:val="004C005A"/>
    <w:rsid w:val="004F0657"/>
    <w:rsid w:val="00544B37"/>
    <w:rsid w:val="00546236"/>
    <w:rsid w:val="00584BEF"/>
    <w:rsid w:val="00596792"/>
    <w:rsid w:val="005970D8"/>
    <w:rsid w:val="005D2289"/>
    <w:rsid w:val="00687328"/>
    <w:rsid w:val="00692A36"/>
    <w:rsid w:val="006A6AC7"/>
    <w:rsid w:val="006B5568"/>
    <w:rsid w:val="0070560B"/>
    <w:rsid w:val="007F6A78"/>
    <w:rsid w:val="00842E9F"/>
    <w:rsid w:val="00854E5D"/>
    <w:rsid w:val="00855DB1"/>
    <w:rsid w:val="008738B4"/>
    <w:rsid w:val="00883EEE"/>
    <w:rsid w:val="008A6C30"/>
    <w:rsid w:val="008D506A"/>
    <w:rsid w:val="00921F37"/>
    <w:rsid w:val="00935A75"/>
    <w:rsid w:val="00971D8D"/>
    <w:rsid w:val="00974782"/>
    <w:rsid w:val="00981345"/>
    <w:rsid w:val="009B246C"/>
    <w:rsid w:val="009C6E8A"/>
    <w:rsid w:val="009D0C6E"/>
    <w:rsid w:val="009D3E19"/>
    <w:rsid w:val="009E71FC"/>
    <w:rsid w:val="009F3627"/>
    <w:rsid w:val="00A159DA"/>
    <w:rsid w:val="00A5181F"/>
    <w:rsid w:val="00A5358F"/>
    <w:rsid w:val="00AB144E"/>
    <w:rsid w:val="00AE424D"/>
    <w:rsid w:val="00B066E1"/>
    <w:rsid w:val="00B10381"/>
    <w:rsid w:val="00B44E14"/>
    <w:rsid w:val="00BE2F8B"/>
    <w:rsid w:val="00BF2F3A"/>
    <w:rsid w:val="00C32680"/>
    <w:rsid w:val="00C33A09"/>
    <w:rsid w:val="00C42C64"/>
    <w:rsid w:val="00C93A03"/>
    <w:rsid w:val="00C93AA0"/>
    <w:rsid w:val="00CB33CF"/>
    <w:rsid w:val="00CD728B"/>
    <w:rsid w:val="00D008FE"/>
    <w:rsid w:val="00D07453"/>
    <w:rsid w:val="00D11D44"/>
    <w:rsid w:val="00D411DE"/>
    <w:rsid w:val="00D4133B"/>
    <w:rsid w:val="00D4137C"/>
    <w:rsid w:val="00D46CF7"/>
    <w:rsid w:val="00D521DF"/>
    <w:rsid w:val="00D615BF"/>
    <w:rsid w:val="00D825CE"/>
    <w:rsid w:val="00D96D4D"/>
    <w:rsid w:val="00DA3792"/>
    <w:rsid w:val="00DA491B"/>
    <w:rsid w:val="00DC1490"/>
    <w:rsid w:val="00DF7742"/>
    <w:rsid w:val="00E013F5"/>
    <w:rsid w:val="00E1036A"/>
    <w:rsid w:val="00E20163"/>
    <w:rsid w:val="00E26F2C"/>
    <w:rsid w:val="00E63D20"/>
    <w:rsid w:val="00EC7448"/>
    <w:rsid w:val="00EF10A3"/>
    <w:rsid w:val="00FD61DF"/>
    <w:rsid w:val="00FE0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05CC4-0CC9-46F5-9145-CC43DA14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7C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7C6"/>
    <w:pPr>
      <w:ind w:left="720"/>
      <w:contextualSpacing/>
    </w:pPr>
  </w:style>
  <w:style w:type="paragraph" w:styleId="BalloonText">
    <w:name w:val="Balloon Text"/>
    <w:basedOn w:val="Normal"/>
    <w:link w:val="BalloonTextChar"/>
    <w:uiPriority w:val="99"/>
    <w:semiHidden/>
    <w:unhideWhenUsed/>
    <w:rsid w:val="008D50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06A"/>
    <w:rPr>
      <w:rFonts w:ascii="Segoe UI" w:eastAsia="Times New Roman" w:hAnsi="Segoe UI" w:cs="Segoe UI"/>
      <w:sz w:val="18"/>
      <w:szCs w:val="18"/>
      <w:lang w:eastAsia="en-GB"/>
    </w:rPr>
  </w:style>
  <w:style w:type="character" w:styleId="IntenseReference">
    <w:name w:val="Intense Reference"/>
    <w:basedOn w:val="DefaultParagraphFont"/>
    <w:uiPriority w:val="32"/>
    <w:qFormat/>
    <w:rsid w:val="00AE424D"/>
    <w:rPr>
      <w:b/>
      <w:bCs/>
      <w:smallCaps/>
      <w:color w:val="404040" w:themeColor="text1" w:themeTint="BF"/>
      <w:spacing w:val="5"/>
    </w:rPr>
  </w:style>
  <w:style w:type="paragraph" w:styleId="IntenseQuote">
    <w:name w:val="Intense Quote"/>
    <w:basedOn w:val="Normal"/>
    <w:next w:val="Normal"/>
    <w:link w:val="IntenseQuoteChar"/>
    <w:uiPriority w:val="30"/>
    <w:qFormat/>
    <w:rsid w:val="00AE424D"/>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EastAsia" w:hAnsiTheme="minorHAnsi" w:cstheme="minorBidi"/>
      <w:i/>
      <w:iCs/>
      <w:color w:val="5B9BD5" w:themeColor="accent1"/>
      <w:sz w:val="22"/>
      <w:szCs w:val="22"/>
      <w:lang w:eastAsia="en-US"/>
    </w:rPr>
  </w:style>
  <w:style w:type="character" w:customStyle="1" w:styleId="IntenseQuoteChar">
    <w:name w:val="Intense Quote Char"/>
    <w:basedOn w:val="DefaultParagraphFont"/>
    <w:link w:val="IntenseQuote"/>
    <w:uiPriority w:val="30"/>
    <w:rsid w:val="00AE424D"/>
    <w:rPr>
      <w:rFonts w:eastAsiaTheme="minorEastAsia"/>
      <w:i/>
      <w:iCs/>
      <w:color w:val="5B9BD5" w:themeColor="accent1"/>
    </w:rPr>
  </w:style>
  <w:style w:type="paragraph" w:styleId="Header">
    <w:name w:val="header"/>
    <w:basedOn w:val="Normal"/>
    <w:link w:val="HeaderChar"/>
    <w:uiPriority w:val="99"/>
    <w:unhideWhenUsed/>
    <w:rsid w:val="00337EC8"/>
    <w:pPr>
      <w:tabs>
        <w:tab w:val="center" w:pos="4513"/>
        <w:tab w:val="right" w:pos="9026"/>
      </w:tabs>
    </w:pPr>
  </w:style>
  <w:style w:type="character" w:customStyle="1" w:styleId="HeaderChar">
    <w:name w:val="Header Char"/>
    <w:basedOn w:val="DefaultParagraphFont"/>
    <w:link w:val="Header"/>
    <w:uiPriority w:val="99"/>
    <w:rsid w:val="00337EC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37EC8"/>
    <w:pPr>
      <w:tabs>
        <w:tab w:val="center" w:pos="4513"/>
        <w:tab w:val="right" w:pos="9026"/>
      </w:tabs>
    </w:pPr>
  </w:style>
  <w:style w:type="character" w:customStyle="1" w:styleId="FooterChar">
    <w:name w:val="Footer Char"/>
    <w:basedOn w:val="DefaultParagraphFont"/>
    <w:link w:val="Footer"/>
    <w:uiPriority w:val="99"/>
    <w:rsid w:val="00337EC8"/>
    <w:rPr>
      <w:rFonts w:ascii="Times New Roman" w:eastAsia="Times New Roman" w:hAnsi="Times New Roman" w:cs="Times New Roman"/>
      <w:sz w:val="24"/>
      <w:szCs w:val="24"/>
      <w:lang w:eastAsia="en-GB"/>
    </w:rPr>
  </w:style>
  <w:style w:type="paragraph" w:customStyle="1" w:styleId="DefaultText">
    <w:name w:val="Default Text"/>
    <w:basedOn w:val="Normal"/>
    <w:rsid w:val="00544B37"/>
    <w:pPr>
      <w:autoSpaceDE w:val="0"/>
      <w:autoSpaceDN w:val="0"/>
      <w:adjustRightInd w:val="0"/>
    </w:pPr>
  </w:style>
  <w:style w:type="paragraph" w:customStyle="1" w:styleId="Body">
    <w:name w:val="Body"/>
    <w:rsid w:val="00D0745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BD0D217</Template>
  <TotalTime>1</TotalTime>
  <Pages>9</Pages>
  <Words>1537</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Alan Jones</dc:creator>
  <cp:keywords/>
  <dc:description/>
  <cp:lastModifiedBy>Kaylee Roberts</cp:lastModifiedBy>
  <cp:revision>4</cp:revision>
  <cp:lastPrinted>2013-05-13T11:59:00Z</cp:lastPrinted>
  <dcterms:created xsi:type="dcterms:W3CDTF">2020-01-07T12:20:00Z</dcterms:created>
  <dcterms:modified xsi:type="dcterms:W3CDTF">2020-02-27T14:42:00Z</dcterms:modified>
</cp:coreProperties>
</file>