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820" w:rsidRPr="0033308D" w:rsidRDefault="00355820" w:rsidP="00355820">
      <w:pPr>
        <w:pStyle w:val="TOCHeading"/>
        <w:jc w:val="center"/>
        <w:rPr>
          <w:rStyle w:val="IntenseReference"/>
          <w:rFonts w:asciiTheme="minorHAnsi" w:eastAsia="Arial Unicode MS" w:hAnsiTheme="minorHAnsi" w:cs="Arial Unicode MS"/>
          <w:b w:val="0"/>
          <w:smallCaps w:val="0"/>
          <w:color w:val="auto"/>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75BC" w:rsidRDefault="00F775BC" w:rsidP="00995440">
      <w:pPr>
        <w:pStyle w:val="IntenseQuote"/>
        <w:rPr>
          <w:rStyle w:val="IntenseReference"/>
          <w:rFonts w:eastAsia="Arial Unicode MS" w:cs="Arial Unicode MS"/>
          <w:b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b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job description </w:t>
      </w:r>
    </w:p>
    <w:p w:rsidR="002D0499" w:rsidRPr="00271CA7" w:rsidRDefault="00F775BC" w:rsidP="00271CA7">
      <w:pPr>
        <w:pStyle w:val="IntenseQuote"/>
        <w:rPr>
          <w:rFonts w:eastAsia="Arial Unicode MS" w:cs="Arial Unicode MS"/>
          <w:bCs/>
          <w:smallCaps/>
          <w:color w:val="FF0000"/>
          <w:spacing w:val="5"/>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b w:val="0"/>
          <w:color w:val="FF0000"/>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w:t>
      </w:r>
      <w:r w:rsidR="00995440">
        <w:rPr>
          <w:rStyle w:val="IntenseReference"/>
          <w:rFonts w:eastAsia="Arial Unicode MS" w:cs="Arial Unicode MS"/>
          <w:b w:val="0"/>
          <w:color w:val="FF0000"/>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peech &amp; Language Therapist</w:t>
      </w:r>
    </w:p>
    <w:p w:rsidR="00995440" w:rsidRPr="00FC72EC" w:rsidRDefault="00995440" w:rsidP="00995440">
      <w:pPr>
        <w:rPr>
          <w:rFonts w:asciiTheme="majorHAnsi" w:hAnsiTheme="majorHAnsi"/>
          <w:b/>
          <w:i/>
        </w:rPr>
      </w:pPr>
      <w:r w:rsidRPr="00FC72EC">
        <w:rPr>
          <w:rFonts w:asciiTheme="majorHAnsi" w:hAnsiTheme="majorHAnsi"/>
          <w:b/>
          <w:i/>
        </w:rPr>
        <w:t>Main purpose of the post:</w:t>
      </w:r>
    </w:p>
    <w:p w:rsidR="00995440" w:rsidRPr="00995440" w:rsidRDefault="00995440" w:rsidP="00995440">
      <w:pPr>
        <w:numPr>
          <w:ilvl w:val="0"/>
          <w:numId w:val="2"/>
        </w:numPr>
        <w:spacing w:after="0" w:line="240" w:lineRule="auto"/>
        <w:jc w:val="both"/>
        <w:rPr>
          <w:rFonts w:asciiTheme="majorHAnsi" w:hAnsiTheme="majorHAnsi"/>
        </w:rPr>
      </w:pPr>
      <w:r w:rsidRPr="00995440">
        <w:rPr>
          <w:rFonts w:asciiTheme="majorHAnsi" w:hAnsiTheme="majorHAnsi"/>
        </w:rPr>
        <w:t xml:space="preserve"> To provide a specialist Speech and Language Therapy Service for adults with learn</w:t>
      </w:r>
      <w:r w:rsidR="00B3338C">
        <w:rPr>
          <w:rFonts w:asciiTheme="majorHAnsi" w:hAnsiTheme="majorHAnsi"/>
        </w:rPr>
        <w:t>ing disabilities,</w:t>
      </w:r>
      <w:r w:rsidRPr="00995440">
        <w:rPr>
          <w:rFonts w:asciiTheme="majorHAnsi" w:hAnsiTheme="majorHAnsi"/>
        </w:rPr>
        <w:t xml:space="preserve"> Autism </w:t>
      </w:r>
      <w:r w:rsidR="00B3338C">
        <w:rPr>
          <w:rFonts w:asciiTheme="majorHAnsi" w:hAnsiTheme="majorHAnsi"/>
        </w:rPr>
        <w:t>and Mental health for our social care services.</w:t>
      </w:r>
    </w:p>
    <w:p w:rsidR="00B3338C" w:rsidRDefault="00995440" w:rsidP="00995440">
      <w:pPr>
        <w:numPr>
          <w:ilvl w:val="0"/>
          <w:numId w:val="2"/>
        </w:numPr>
        <w:spacing w:after="0" w:line="240" w:lineRule="auto"/>
        <w:jc w:val="both"/>
        <w:rPr>
          <w:rFonts w:asciiTheme="majorHAnsi" w:hAnsiTheme="majorHAnsi"/>
        </w:rPr>
      </w:pPr>
      <w:r w:rsidRPr="00B3338C">
        <w:rPr>
          <w:rFonts w:asciiTheme="majorHAnsi" w:hAnsiTheme="majorHAnsi"/>
        </w:rPr>
        <w:t xml:space="preserve">To provide specialised communication assessments and interventions to individuals </w:t>
      </w:r>
      <w:r w:rsidR="00B3338C">
        <w:rPr>
          <w:rFonts w:asciiTheme="majorHAnsi" w:hAnsiTheme="majorHAnsi"/>
        </w:rPr>
        <w:t>who are referred.</w:t>
      </w:r>
    </w:p>
    <w:p w:rsidR="00B3338C" w:rsidRDefault="00995440" w:rsidP="00995440">
      <w:pPr>
        <w:numPr>
          <w:ilvl w:val="0"/>
          <w:numId w:val="2"/>
        </w:numPr>
        <w:spacing w:after="0" w:line="240" w:lineRule="auto"/>
        <w:rPr>
          <w:rFonts w:asciiTheme="majorHAnsi" w:hAnsiTheme="majorHAnsi"/>
        </w:rPr>
      </w:pPr>
      <w:r w:rsidRPr="00B3338C">
        <w:rPr>
          <w:rFonts w:asciiTheme="majorHAnsi" w:hAnsiTheme="majorHAnsi"/>
        </w:rPr>
        <w:lastRenderedPageBreak/>
        <w:t>To provide education, training, support and advice to colleagues and carers to enable them to provide the best possible care and quality of life for individuals</w:t>
      </w:r>
    </w:p>
    <w:p w:rsidR="00995440" w:rsidRPr="00B3338C" w:rsidRDefault="00995440" w:rsidP="00995440">
      <w:pPr>
        <w:numPr>
          <w:ilvl w:val="0"/>
          <w:numId w:val="2"/>
        </w:numPr>
        <w:spacing w:after="0" w:line="240" w:lineRule="auto"/>
        <w:rPr>
          <w:rFonts w:asciiTheme="majorHAnsi" w:hAnsiTheme="majorHAnsi"/>
        </w:rPr>
      </w:pPr>
      <w:r w:rsidRPr="00B3338C">
        <w:rPr>
          <w:rFonts w:asciiTheme="majorHAnsi" w:hAnsiTheme="majorHAnsi"/>
        </w:rPr>
        <w:t xml:space="preserve">To lead on the implementation of Total Communication </w:t>
      </w:r>
    </w:p>
    <w:p w:rsidR="00995440" w:rsidRDefault="00995440" w:rsidP="00995440">
      <w:pPr>
        <w:numPr>
          <w:ilvl w:val="0"/>
          <w:numId w:val="2"/>
        </w:numPr>
        <w:jc w:val="both"/>
        <w:rPr>
          <w:rFonts w:asciiTheme="majorHAnsi" w:hAnsiTheme="majorHAnsi"/>
        </w:rPr>
      </w:pPr>
      <w:r w:rsidRPr="00995440">
        <w:rPr>
          <w:rFonts w:asciiTheme="majorHAnsi" w:hAnsiTheme="majorHAnsi"/>
        </w:rPr>
        <w:t>To carry out delegated tasks in policy and strategy development.</w:t>
      </w:r>
    </w:p>
    <w:p w:rsidR="00995440" w:rsidRPr="00995440" w:rsidRDefault="00995440" w:rsidP="00995440">
      <w:pPr>
        <w:ind w:left="360"/>
        <w:jc w:val="both"/>
        <w:rPr>
          <w:rFonts w:asciiTheme="majorHAnsi" w:hAnsiTheme="majorHAnsi"/>
        </w:rPr>
      </w:pPr>
    </w:p>
    <w:p w:rsidR="00995440" w:rsidRPr="00FC72EC" w:rsidRDefault="00995440" w:rsidP="00B3338C">
      <w:pPr>
        <w:jc w:val="both"/>
        <w:rPr>
          <w:rFonts w:asciiTheme="majorHAnsi" w:hAnsiTheme="majorHAnsi"/>
          <w:b/>
          <w:i/>
        </w:rPr>
      </w:pPr>
      <w:r w:rsidRPr="00FC72EC">
        <w:rPr>
          <w:rFonts w:asciiTheme="majorHAnsi" w:hAnsiTheme="majorHAnsi"/>
          <w:b/>
          <w:i/>
        </w:rPr>
        <w:t>Key responsibilities:</w:t>
      </w:r>
    </w:p>
    <w:p w:rsidR="00995440" w:rsidRPr="00995440" w:rsidRDefault="00995440" w:rsidP="00995440">
      <w:pPr>
        <w:pStyle w:val="ListParagraph"/>
        <w:numPr>
          <w:ilvl w:val="0"/>
          <w:numId w:val="3"/>
        </w:numPr>
        <w:spacing w:after="160" w:line="259" w:lineRule="auto"/>
        <w:rPr>
          <w:rFonts w:asciiTheme="majorHAnsi" w:hAnsiTheme="majorHAnsi"/>
          <w:sz w:val="22"/>
          <w:szCs w:val="22"/>
        </w:rPr>
      </w:pPr>
      <w:r w:rsidRPr="00995440">
        <w:rPr>
          <w:rFonts w:asciiTheme="majorHAnsi" w:hAnsiTheme="majorHAnsi"/>
          <w:sz w:val="22"/>
          <w:szCs w:val="22"/>
        </w:rPr>
        <w:t>To use specialist clinical skills to manage a complex caseload of adults with communication difficulties.</w:t>
      </w:r>
    </w:p>
    <w:p w:rsidR="00995440" w:rsidRPr="00995440" w:rsidRDefault="00995440" w:rsidP="00995440">
      <w:pPr>
        <w:pStyle w:val="ListParagraph"/>
        <w:numPr>
          <w:ilvl w:val="0"/>
          <w:numId w:val="3"/>
        </w:numPr>
        <w:spacing w:after="160" w:line="259" w:lineRule="auto"/>
        <w:rPr>
          <w:rFonts w:asciiTheme="majorHAnsi" w:hAnsiTheme="majorHAnsi"/>
          <w:sz w:val="22"/>
          <w:szCs w:val="22"/>
        </w:rPr>
      </w:pPr>
      <w:r w:rsidRPr="00995440">
        <w:rPr>
          <w:rFonts w:asciiTheme="majorHAnsi" w:hAnsiTheme="majorHAnsi"/>
          <w:sz w:val="22"/>
          <w:szCs w:val="22"/>
        </w:rPr>
        <w:t>To write comprehensive reports that are accessible to a range of professionals reflecting specialist knowledge.</w:t>
      </w:r>
    </w:p>
    <w:p w:rsidR="00995440" w:rsidRPr="00995440" w:rsidRDefault="00995440" w:rsidP="00995440">
      <w:pPr>
        <w:pStyle w:val="ListParagraph"/>
        <w:numPr>
          <w:ilvl w:val="0"/>
          <w:numId w:val="3"/>
        </w:numPr>
        <w:spacing w:after="160" w:line="259" w:lineRule="auto"/>
        <w:rPr>
          <w:rFonts w:asciiTheme="majorHAnsi" w:hAnsiTheme="majorHAnsi"/>
          <w:sz w:val="22"/>
          <w:szCs w:val="22"/>
        </w:rPr>
      </w:pPr>
      <w:r w:rsidRPr="00995440">
        <w:rPr>
          <w:rFonts w:asciiTheme="majorHAnsi" w:hAnsiTheme="majorHAnsi"/>
          <w:sz w:val="22"/>
          <w:szCs w:val="22"/>
        </w:rPr>
        <w:t>To develop clear care plans, advice and information, based on best practice and to use specialist knowledge to inform clinical judgments for care management.</w:t>
      </w:r>
    </w:p>
    <w:p w:rsidR="00995440" w:rsidRPr="00995440" w:rsidRDefault="00995440" w:rsidP="00995440">
      <w:pPr>
        <w:pStyle w:val="ListParagraph"/>
        <w:numPr>
          <w:ilvl w:val="0"/>
          <w:numId w:val="3"/>
        </w:numPr>
        <w:spacing w:after="160" w:line="259" w:lineRule="auto"/>
        <w:rPr>
          <w:rFonts w:asciiTheme="majorHAnsi" w:hAnsiTheme="majorHAnsi"/>
          <w:sz w:val="22"/>
          <w:szCs w:val="22"/>
        </w:rPr>
      </w:pPr>
      <w:r w:rsidRPr="00995440">
        <w:rPr>
          <w:rFonts w:asciiTheme="majorHAnsi" w:hAnsiTheme="majorHAnsi"/>
          <w:sz w:val="22"/>
          <w:szCs w:val="22"/>
        </w:rPr>
        <w:t xml:space="preserve">To deliver a person centred service where individuals are involved in the development of their care plans and goals (where possible). </w:t>
      </w:r>
    </w:p>
    <w:p w:rsidR="00995440" w:rsidRPr="00995440" w:rsidRDefault="00995440" w:rsidP="00995440">
      <w:pPr>
        <w:pStyle w:val="ListParagraph"/>
        <w:numPr>
          <w:ilvl w:val="0"/>
          <w:numId w:val="3"/>
        </w:numPr>
        <w:spacing w:after="160" w:line="259" w:lineRule="auto"/>
        <w:rPr>
          <w:rFonts w:asciiTheme="majorHAnsi" w:hAnsiTheme="majorHAnsi"/>
          <w:sz w:val="22"/>
          <w:szCs w:val="22"/>
        </w:rPr>
      </w:pPr>
      <w:r w:rsidRPr="00995440">
        <w:rPr>
          <w:rFonts w:asciiTheme="majorHAnsi" w:hAnsiTheme="majorHAnsi"/>
          <w:sz w:val="22"/>
          <w:szCs w:val="22"/>
        </w:rPr>
        <w:lastRenderedPageBreak/>
        <w:t>To provide comprehensive advice and</w:t>
      </w:r>
      <w:r w:rsidR="00B3338C">
        <w:rPr>
          <w:rFonts w:asciiTheme="majorHAnsi" w:hAnsiTheme="majorHAnsi"/>
          <w:sz w:val="22"/>
          <w:szCs w:val="22"/>
        </w:rPr>
        <w:t xml:space="preserve"> training to individuals who use our</w:t>
      </w:r>
      <w:r w:rsidRPr="00995440">
        <w:rPr>
          <w:rFonts w:asciiTheme="majorHAnsi" w:hAnsiTheme="majorHAnsi"/>
          <w:sz w:val="22"/>
          <w:szCs w:val="22"/>
        </w:rPr>
        <w:t xml:space="preserve"> services, their family and carers in</w:t>
      </w:r>
      <w:r w:rsidR="00B3338C">
        <w:rPr>
          <w:rFonts w:asciiTheme="majorHAnsi" w:hAnsiTheme="majorHAnsi"/>
          <w:sz w:val="22"/>
          <w:szCs w:val="22"/>
        </w:rPr>
        <w:t xml:space="preserve"> order to maximise their skills.</w:t>
      </w:r>
    </w:p>
    <w:p w:rsidR="00995440" w:rsidRPr="00995440" w:rsidRDefault="00995440" w:rsidP="00995440">
      <w:pPr>
        <w:pStyle w:val="ListParagraph"/>
        <w:numPr>
          <w:ilvl w:val="0"/>
          <w:numId w:val="3"/>
        </w:numPr>
        <w:spacing w:after="160" w:line="259" w:lineRule="auto"/>
        <w:rPr>
          <w:rFonts w:asciiTheme="majorHAnsi" w:hAnsiTheme="majorHAnsi"/>
          <w:sz w:val="22"/>
          <w:szCs w:val="22"/>
        </w:rPr>
      </w:pPr>
      <w:r w:rsidRPr="00995440">
        <w:rPr>
          <w:rFonts w:asciiTheme="majorHAnsi" w:hAnsiTheme="majorHAnsi"/>
          <w:sz w:val="22"/>
          <w:szCs w:val="22"/>
        </w:rPr>
        <w:t>To work collaboratively and liaise with a wide range of other professionals across a variety of locations and agencies.</w:t>
      </w:r>
    </w:p>
    <w:p w:rsidR="00995440" w:rsidRPr="00995440" w:rsidRDefault="00995440" w:rsidP="00995440">
      <w:pPr>
        <w:pStyle w:val="ListParagraph"/>
        <w:numPr>
          <w:ilvl w:val="0"/>
          <w:numId w:val="3"/>
        </w:numPr>
        <w:spacing w:after="160" w:line="259" w:lineRule="auto"/>
        <w:rPr>
          <w:rFonts w:asciiTheme="majorHAnsi" w:hAnsiTheme="majorHAnsi"/>
          <w:sz w:val="22"/>
          <w:szCs w:val="22"/>
        </w:rPr>
      </w:pPr>
      <w:r w:rsidRPr="00995440">
        <w:rPr>
          <w:rFonts w:asciiTheme="majorHAnsi" w:hAnsiTheme="majorHAnsi"/>
          <w:sz w:val="22"/>
          <w:szCs w:val="22"/>
        </w:rPr>
        <w:t>To demonstrate clinical effectiveness by use of evidence based practice and outcome measures, and maintain knowledge of current literature and developments within the specialist clinical field.</w:t>
      </w:r>
    </w:p>
    <w:p w:rsidR="00995440" w:rsidRPr="00995440" w:rsidRDefault="00995440" w:rsidP="00995440">
      <w:pPr>
        <w:pStyle w:val="ListParagraph"/>
        <w:numPr>
          <w:ilvl w:val="0"/>
          <w:numId w:val="3"/>
        </w:numPr>
        <w:spacing w:after="160" w:line="259" w:lineRule="auto"/>
        <w:rPr>
          <w:rFonts w:asciiTheme="majorHAnsi" w:hAnsiTheme="majorHAnsi"/>
          <w:sz w:val="22"/>
          <w:szCs w:val="22"/>
        </w:rPr>
      </w:pPr>
      <w:r w:rsidRPr="00995440">
        <w:rPr>
          <w:rFonts w:asciiTheme="majorHAnsi" w:hAnsiTheme="majorHAnsi"/>
          <w:sz w:val="22"/>
          <w:szCs w:val="22"/>
        </w:rPr>
        <w:t xml:space="preserve">To demonstrate specialist knowledge and use of Augmentative and Alternative Communication (AAC). </w:t>
      </w:r>
    </w:p>
    <w:p w:rsidR="00995440" w:rsidRPr="00B3338C" w:rsidRDefault="00995440" w:rsidP="00B3338C">
      <w:pPr>
        <w:pStyle w:val="ListParagraph"/>
        <w:numPr>
          <w:ilvl w:val="0"/>
          <w:numId w:val="3"/>
        </w:numPr>
        <w:spacing w:after="160" w:line="259" w:lineRule="auto"/>
        <w:rPr>
          <w:rFonts w:asciiTheme="majorHAnsi" w:hAnsiTheme="majorHAnsi"/>
          <w:sz w:val="22"/>
          <w:szCs w:val="22"/>
        </w:rPr>
      </w:pPr>
      <w:r w:rsidRPr="00995440">
        <w:rPr>
          <w:rFonts w:asciiTheme="majorHAnsi" w:hAnsiTheme="majorHAnsi"/>
          <w:sz w:val="22"/>
          <w:szCs w:val="22"/>
        </w:rPr>
        <w:t>To adapt practice to meet individual circumstances; including due regard for cultural and linguistic differen</w:t>
      </w:r>
      <w:r w:rsidR="00B3338C">
        <w:rPr>
          <w:rFonts w:asciiTheme="majorHAnsi" w:hAnsiTheme="majorHAnsi"/>
          <w:sz w:val="22"/>
          <w:szCs w:val="22"/>
        </w:rPr>
        <w:t>ces, and by evaluating outcomes</w:t>
      </w:r>
      <w:r w:rsidRPr="00B3338C">
        <w:rPr>
          <w:rFonts w:asciiTheme="majorHAnsi" w:hAnsiTheme="majorHAnsi"/>
        </w:rPr>
        <w:t>.</w:t>
      </w:r>
    </w:p>
    <w:p w:rsidR="00995440" w:rsidRPr="00995440" w:rsidRDefault="00995440" w:rsidP="00995440">
      <w:pPr>
        <w:numPr>
          <w:ilvl w:val="0"/>
          <w:numId w:val="4"/>
        </w:numPr>
        <w:overflowPunct w:val="0"/>
        <w:autoSpaceDE w:val="0"/>
        <w:autoSpaceDN w:val="0"/>
        <w:adjustRightInd w:val="0"/>
        <w:spacing w:before="120" w:after="0" w:line="240" w:lineRule="auto"/>
        <w:textAlignment w:val="baseline"/>
        <w:rPr>
          <w:rFonts w:asciiTheme="majorHAnsi" w:hAnsiTheme="majorHAnsi"/>
        </w:rPr>
      </w:pPr>
      <w:r w:rsidRPr="00995440">
        <w:rPr>
          <w:rFonts w:asciiTheme="majorHAnsi" w:hAnsiTheme="majorHAnsi"/>
        </w:rPr>
        <w:t>To demonstrate good negotiation skills across a range of issues and to negotiate with others regarding complex case management issues.</w:t>
      </w:r>
    </w:p>
    <w:p w:rsidR="00995440" w:rsidRPr="00995440" w:rsidRDefault="00995440" w:rsidP="00995440">
      <w:pPr>
        <w:numPr>
          <w:ilvl w:val="0"/>
          <w:numId w:val="4"/>
        </w:numPr>
        <w:overflowPunct w:val="0"/>
        <w:autoSpaceDE w:val="0"/>
        <w:autoSpaceDN w:val="0"/>
        <w:adjustRightInd w:val="0"/>
        <w:spacing w:before="120" w:after="0" w:line="240" w:lineRule="auto"/>
        <w:textAlignment w:val="baseline"/>
        <w:rPr>
          <w:rFonts w:asciiTheme="majorHAnsi" w:hAnsiTheme="majorHAnsi"/>
        </w:rPr>
      </w:pPr>
      <w:r w:rsidRPr="00995440">
        <w:rPr>
          <w:rFonts w:asciiTheme="majorHAnsi" w:hAnsiTheme="majorHAnsi"/>
        </w:rPr>
        <w:lastRenderedPageBreak/>
        <w:t>To assume delegated tasks as requested by line manager, including leading working groups and policy development groups within area of clinical expertise.</w:t>
      </w:r>
    </w:p>
    <w:p w:rsidR="00995440" w:rsidRPr="00B3338C" w:rsidRDefault="00995440" w:rsidP="00B3338C">
      <w:pPr>
        <w:numPr>
          <w:ilvl w:val="0"/>
          <w:numId w:val="4"/>
        </w:numPr>
        <w:overflowPunct w:val="0"/>
        <w:autoSpaceDE w:val="0"/>
        <w:autoSpaceDN w:val="0"/>
        <w:adjustRightInd w:val="0"/>
        <w:spacing w:before="120" w:after="0" w:line="240" w:lineRule="auto"/>
        <w:textAlignment w:val="baseline"/>
        <w:rPr>
          <w:rFonts w:asciiTheme="majorHAnsi" w:hAnsiTheme="majorHAnsi"/>
        </w:rPr>
      </w:pPr>
      <w:r w:rsidRPr="00995440">
        <w:rPr>
          <w:rFonts w:asciiTheme="majorHAnsi" w:hAnsiTheme="majorHAnsi"/>
        </w:rPr>
        <w:t>To advise line manager on issues of service delivery including shortfall, service pressures.</w:t>
      </w:r>
      <w:r w:rsidRPr="00B3338C">
        <w:rPr>
          <w:rFonts w:asciiTheme="majorHAnsi" w:hAnsiTheme="majorHAnsi"/>
          <w:bCs/>
        </w:rPr>
        <w:t xml:space="preserve">.  </w:t>
      </w:r>
    </w:p>
    <w:p w:rsidR="00995440" w:rsidRPr="00995440" w:rsidRDefault="00995440" w:rsidP="00995440">
      <w:pPr>
        <w:numPr>
          <w:ilvl w:val="0"/>
          <w:numId w:val="4"/>
        </w:numPr>
        <w:overflowPunct w:val="0"/>
        <w:autoSpaceDE w:val="0"/>
        <w:autoSpaceDN w:val="0"/>
        <w:adjustRightInd w:val="0"/>
        <w:spacing w:before="120" w:after="0" w:line="240" w:lineRule="auto"/>
        <w:textAlignment w:val="baseline"/>
        <w:rPr>
          <w:rFonts w:asciiTheme="majorHAnsi" w:hAnsiTheme="majorHAnsi"/>
          <w:bCs/>
        </w:rPr>
      </w:pPr>
      <w:r w:rsidRPr="00995440">
        <w:rPr>
          <w:rFonts w:asciiTheme="majorHAnsi" w:hAnsiTheme="majorHAnsi"/>
          <w:bCs/>
        </w:rPr>
        <w:t>To supervise, evaluate and assess students on placements, including students from other professional groups as appropriate.</w:t>
      </w:r>
    </w:p>
    <w:p w:rsidR="00B3338C" w:rsidRDefault="00995440" w:rsidP="00B3338C">
      <w:pPr>
        <w:numPr>
          <w:ilvl w:val="0"/>
          <w:numId w:val="6"/>
        </w:numPr>
        <w:overflowPunct w:val="0"/>
        <w:autoSpaceDE w:val="0"/>
        <w:autoSpaceDN w:val="0"/>
        <w:adjustRightInd w:val="0"/>
        <w:spacing w:before="120" w:after="0" w:line="240" w:lineRule="auto"/>
        <w:textAlignment w:val="baseline"/>
        <w:rPr>
          <w:rFonts w:asciiTheme="majorHAnsi" w:hAnsiTheme="majorHAnsi"/>
        </w:rPr>
      </w:pPr>
      <w:r w:rsidRPr="00995440">
        <w:rPr>
          <w:rFonts w:asciiTheme="majorHAnsi" w:hAnsiTheme="majorHAnsi"/>
        </w:rPr>
        <w:t>To interpret and implement national and local policy relevant to the individuals who use MHC services.</w:t>
      </w:r>
    </w:p>
    <w:p w:rsidR="00995440" w:rsidRPr="00B3338C" w:rsidRDefault="00995440" w:rsidP="00B3338C">
      <w:pPr>
        <w:numPr>
          <w:ilvl w:val="0"/>
          <w:numId w:val="6"/>
        </w:numPr>
        <w:overflowPunct w:val="0"/>
        <w:autoSpaceDE w:val="0"/>
        <w:autoSpaceDN w:val="0"/>
        <w:adjustRightInd w:val="0"/>
        <w:spacing w:before="120" w:after="0" w:line="240" w:lineRule="auto"/>
        <w:textAlignment w:val="baseline"/>
        <w:rPr>
          <w:rFonts w:asciiTheme="majorHAnsi" w:hAnsiTheme="majorHAnsi"/>
        </w:rPr>
      </w:pPr>
      <w:r w:rsidRPr="00B3338C">
        <w:rPr>
          <w:rFonts w:asciiTheme="majorHAnsi" w:hAnsiTheme="majorHAnsi"/>
        </w:rPr>
        <w:t>To be accountable for own professional action and recognise own professional boundaries through interpretation of clinical/professional policies seeking advice as appropriate.</w:t>
      </w:r>
    </w:p>
    <w:p w:rsidR="00995440" w:rsidRPr="00995440" w:rsidRDefault="00995440" w:rsidP="00995440">
      <w:pPr>
        <w:numPr>
          <w:ilvl w:val="0"/>
          <w:numId w:val="4"/>
        </w:numPr>
        <w:overflowPunct w:val="0"/>
        <w:autoSpaceDE w:val="0"/>
        <w:autoSpaceDN w:val="0"/>
        <w:adjustRightInd w:val="0"/>
        <w:spacing w:before="120" w:after="0" w:line="240" w:lineRule="auto"/>
        <w:jc w:val="both"/>
        <w:textAlignment w:val="baseline"/>
        <w:rPr>
          <w:rFonts w:asciiTheme="majorHAnsi" w:hAnsiTheme="majorHAnsi"/>
        </w:rPr>
      </w:pPr>
      <w:r w:rsidRPr="00995440">
        <w:rPr>
          <w:rFonts w:asciiTheme="majorHAnsi" w:hAnsiTheme="majorHAnsi"/>
        </w:rPr>
        <w:t>To work within defined organisational and national protocols/policies and professional code of conduct.</w:t>
      </w:r>
    </w:p>
    <w:p w:rsidR="00995440" w:rsidRPr="00995440" w:rsidRDefault="00995440" w:rsidP="00995440">
      <w:pPr>
        <w:numPr>
          <w:ilvl w:val="0"/>
          <w:numId w:val="4"/>
        </w:numPr>
        <w:overflowPunct w:val="0"/>
        <w:autoSpaceDE w:val="0"/>
        <w:autoSpaceDN w:val="0"/>
        <w:adjustRightInd w:val="0"/>
        <w:spacing w:before="120" w:after="0" w:line="240" w:lineRule="auto"/>
        <w:textAlignment w:val="baseline"/>
        <w:rPr>
          <w:rFonts w:asciiTheme="majorHAnsi" w:hAnsiTheme="majorHAnsi"/>
        </w:rPr>
      </w:pPr>
      <w:r w:rsidRPr="00995440">
        <w:rPr>
          <w:rFonts w:asciiTheme="majorHAnsi" w:hAnsiTheme="majorHAnsi"/>
        </w:rPr>
        <w:t>To maintain appropriate records in line with the organisations policies and RCSLT guidelines.</w:t>
      </w:r>
    </w:p>
    <w:p w:rsidR="00995440" w:rsidRPr="00995440" w:rsidRDefault="00995440" w:rsidP="00995440">
      <w:pPr>
        <w:numPr>
          <w:ilvl w:val="0"/>
          <w:numId w:val="4"/>
        </w:numPr>
        <w:overflowPunct w:val="0"/>
        <w:autoSpaceDE w:val="0"/>
        <w:autoSpaceDN w:val="0"/>
        <w:adjustRightInd w:val="0"/>
        <w:spacing w:before="120" w:after="0" w:line="240" w:lineRule="auto"/>
        <w:textAlignment w:val="baseline"/>
        <w:rPr>
          <w:rFonts w:asciiTheme="majorHAnsi" w:hAnsiTheme="majorHAnsi"/>
        </w:rPr>
      </w:pPr>
      <w:r w:rsidRPr="00995440">
        <w:rPr>
          <w:rFonts w:asciiTheme="majorHAnsi" w:hAnsiTheme="majorHAnsi"/>
        </w:rPr>
        <w:lastRenderedPageBreak/>
        <w:t>To monitor and evaluate own specialist service delivery and provide progress reports.</w:t>
      </w:r>
    </w:p>
    <w:p w:rsidR="00995440" w:rsidRPr="00995440" w:rsidRDefault="00995440" w:rsidP="00995440">
      <w:pPr>
        <w:numPr>
          <w:ilvl w:val="0"/>
          <w:numId w:val="5"/>
        </w:numPr>
        <w:overflowPunct w:val="0"/>
        <w:autoSpaceDE w:val="0"/>
        <w:autoSpaceDN w:val="0"/>
        <w:adjustRightInd w:val="0"/>
        <w:spacing w:before="120" w:after="0" w:line="240" w:lineRule="auto"/>
        <w:textAlignment w:val="baseline"/>
        <w:rPr>
          <w:rFonts w:asciiTheme="majorHAnsi" w:hAnsiTheme="majorHAnsi"/>
        </w:rPr>
      </w:pPr>
      <w:r w:rsidRPr="00995440">
        <w:rPr>
          <w:rFonts w:asciiTheme="majorHAnsi" w:hAnsiTheme="majorHAnsi"/>
        </w:rPr>
        <w:t>To use professional skills and knowledge; including research, service evaluation and audit, to inform service/policy developments.</w:t>
      </w:r>
    </w:p>
    <w:p w:rsidR="00995440" w:rsidRPr="00995440" w:rsidRDefault="00995440" w:rsidP="00995440">
      <w:pPr>
        <w:pStyle w:val="Heading3"/>
        <w:numPr>
          <w:ilvl w:val="0"/>
          <w:numId w:val="6"/>
        </w:numPr>
        <w:overflowPunct w:val="0"/>
        <w:autoSpaceDE w:val="0"/>
        <w:autoSpaceDN w:val="0"/>
        <w:adjustRightInd w:val="0"/>
        <w:spacing w:before="120" w:after="0"/>
        <w:textAlignment w:val="baseline"/>
        <w:rPr>
          <w:rFonts w:asciiTheme="majorHAnsi" w:hAnsiTheme="majorHAnsi"/>
          <w:sz w:val="22"/>
          <w:szCs w:val="22"/>
        </w:rPr>
      </w:pPr>
      <w:r w:rsidRPr="00995440">
        <w:rPr>
          <w:rFonts w:asciiTheme="majorHAnsi" w:hAnsiTheme="majorHAnsi"/>
          <w:b w:val="0"/>
          <w:bCs w:val="0"/>
          <w:sz w:val="22"/>
          <w:szCs w:val="22"/>
        </w:rPr>
        <w:t>To be responsible for the security, care and maintenance of equipment – including equipment used with individuals who use MHC services, ensuring standards of infection control and safety are maintained</w:t>
      </w:r>
      <w:r w:rsidRPr="00995440">
        <w:rPr>
          <w:rFonts w:asciiTheme="majorHAnsi" w:hAnsiTheme="majorHAnsi"/>
          <w:sz w:val="22"/>
          <w:szCs w:val="22"/>
        </w:rPr>
        <w:t xml:space="preserve"> </w:t>
      </w:r>
    </w:p>
    <w:p w:rsidR="00995440" w:rsidRPr="00995440" w:rsidRDefault="00995440" w:rsidP="00995440">
      <w:pPr>
        <w:numPr>
          <w:ilvl w:val="0"/>
          <w:numId w:val="6"/>
        </w:numPr>
        <w:overflowPunct w:val="0"/>
        <w:autoSpaceDE w:val="0"/>
        <w:autoSpaceDN w:val="0"/>
        <w:adjustRightInd w:val="0"/>
        <w:spacing w:before="120" w:after="0" w:line="240" w:lineRule="auto"/>
        <w:jc w:val="both"/>
        <w:textAlignment w:val="baseline"/>
        <w:rPr>
          <w:rFonts w:asciiTheme="majorHAnsi" w:hAnsiTheme="majorHAnsi"/>
        </w:rPr>
      </w:pPr>
      <w:r w:rsidRPr="00995440">
        <w:rPr>
          <w:rFonts w:asciiTheme="majorHAnsi" w:hAnsiTheme="majorHAnsi"/>
        </w:rPr>
        <w:t>To initiate and participate in research/clinical governance/audit projects within area of clinical expertise.</w:t>
      </w:r>
    </w:p>
    <w:p w:rsidR="00995440" w:rsidRPr="0041348A" w:rsidRDefault="00995440" w:rsidP="00B3338C">
      <w:pPr>
        <w:pStyle w:val="ListParagraph"/>
        <w:numPr>
          <w:ilvl w:val="0"/>
          <w:numId w:val="6"/>
        </w:numPr>
        <w:rPr>
          <w:rFonts w:asciiTheme="majorHAnsi" w:hAnsiTheme="majorHAnsi"/>
          <w:sz w:val="22"/>
          <w:szCs w:val="22"/>
        </w:rPr>
      </w:pPr>
      <w:r w:rsidRPr="0041348A">
        <w:rPr>
          <w:rFonts w:asciiTheme="majorHAnsi" w:hAnsiTheme="majorHAnsi"/>
          <w:sz w:val="22"/>
          <w:szCs w:val="22"/>
        </w:rPr>
        <w:t>To develop a professional portfolio developed within the appraisal framework to include objectives relating to clinical work area.</w:t>
      </w:r>
    </w:p>
    <w:p w:rsidR="00995440" w:rsidRPr="00995440" w:rsidRDefault="00995440" w:rsidP="00995440">
      <w:pPr>
        <w:pStyle w:val="ListParagraph"/>
        <w:numPr>
          <w:ilvl w:val="0"/>
          <w:numId w:val="7"/>
        </w:numPr>
        <w:spacing w:after="160" w:line="259" w:lineRule="auto"/>
        <w:rPr>
          <w:rFonts w:asciiTheme="majorHAnsi" w:hAnsiTheme="majorHAnsi"/>
          <w:sz w:val="22"/>
          <w:szCs w:val="22"/>
        </w:rPr>
      </w:pPr>
      <w:r w:rsidRPr="0041348A">
        <w:rPr>
          <w:rFonts w:asciiTheme="majorHAnsi" w:hAnsiTheme="majorHAnsi"/>
          <w:sz w:val="22"/>
          <w:szCs w:val="22"/>
        </w:rPr>
        <w:t>To attend specialist short courses, specialist</w:t>
      </w:r>
      <w:r w:rsidRPr="00995440">
        <w:rPr>
          <w:rFonts w:asciiTheme="majorHAnsi" w:hAnsiTheme="majorHAnsi"/>
          <w:sz w:val="22"/>
          <w:szCs w:val="22"/>
        </w:rPr>
        <w:t xml:space="preserve"> interest groups and advanced training in specialist areas relevant to the post, and to demonstrate knowledge of these areas underpinned by current evidence based best practice.</w:t>
      </w:r>
    </w:p>
    <w:p w:rsidR="00995440" w:rsidRPr="00995440" w:rsidRDefault="00995440" w:rsidP="00995440">
      <w:pPr>
        <w:pStyle w:val="ListParagraph"/>
        <w:numPr>
          <w:ilvl w:val="0"/>
          <w:numId w:val="7"/>
        </w:numPr>
        <w:spacing w:after="160" w:line="259" w:lineRule="auto"/>
        <w:rPr>
          <w:rFonts w:asciiTheme="majorHAnsi" w:hAnsiTheme="majorHAnsi"/>
          <w:sz w:val="22"/>
          <w:szCs w:val="22"/>
        </w:rPr>
      </w:pPr>
      <w:r w:rsidRPr="00995440">
        <w:rPr>
          <w:rFonts w:asciiTheme="majorHAnsi" w:hAnsiTheme="majorHAnsi"/>
          <w:sz w:val="22"/>
          <w:szCs w:val="22"/>
        </w:rPr>
        <w:lastRenderedPageBreak/>
        <w:t>To enhance clinical expertise through self-reflection and analysis to identify own strengths and development needs.</w:t>
      </w:r>
    </w:p>
    <w:p w:rsidR="00995440" w:rsidRDefault="00995440" w:rsidP="00995440">
      <w:pPr>
        <w:pStyle w:val="ListParagraph"/>
        <w:numPr>
          <w:ilvl w:val="0"/>
          <w:numId w:val="7"/>
        </w:numPr>
        <w:spacing w:after="160" w:line="259" w:lineRule="auto"/>
        <w:rPr>
          <w:rFonts w:asciiTheme="majorHAnsi" w:hAnsiTheme="majorHAnsi"/>
          <w:sz w:val="22"/>
          <w:szCs w:val="22"/>
        </w:rPr>
      </w:pPr>
      <w:r w:rsidRPr="00995440">
        <w:rPr>
          <w:rFonts w:asciiTheme="majorHAnsi" w:hAnsiTheme="majorHAnsi"/>
          <w:sz w:val="22"/>
          <w:szCs w:val="22"/>
        </w:rPr>
        <w:t>To assist with the identification of training needs within the organisation.</w:t>
      </w:r>
    </w:p>
    <w:p w:rsidR="005034FA" w:rsidRDefault="005034FA" w:rsidP="005034FA">
      <w:pPr>
        <w:rPr>
          <w:rFonts w:asciiTheme="majorHAnsi" w:hAnsiTheme="majorHAnsi"/>
        </w:rPr>
      </w:pPr>
    </w:p>
    <w:p w:rsidR="005034FA" w:rsidRDefault="005034FA" w:rsidP="005034FA">
      <w:pPr>
        <w:rPr>
          <w:rFonts w:asciiTheme="majorHAnsi" w:hAnsiTheme="majorHAnsi"/>
        </w:rPr>
      </w:pPr>
    </w:p>
    <w:p w:rsidR="00271CA7" w:rsidRDefault="00271CA7" w:rsidP="005034FA">
      <w:pPr>
        <w:rPr>
          <w:rFonts w:asciiTheme="majorHAnsi" w:hAnsiTheme="majorHAnsi"/>
        </w:rPr>
      </w:pPr>
    </w:p>
    <w:p w:rsidR="00271CA7" w:rsidRDefault="00271CA7" w:rsidP="005034FA">
      <w:pPr>
        <w:rPr>
          <w:rFonts w:asciiTheme="majorHAnsi" w:hAnsiTheme="majorHAnsi"/>
        </w:rPr>
      </w:pPr>
    </w:p>
    <w:p w:rsidR="00271CA7" w:rsidRDefault="00271CA7" w:rsidP="005034FA">
      <w:pPr>
        <w:rPr>
          <w:rFonts w:asciiTheme="majorHAnsi" w:hAnsiTheme="majorHAnsi"/>
        </w:rPr>
      </w:pPr>
    </w:p>
    <w:p w:rsidR="00271CA7" w:rsidRDefault="00271CA7" w:rsidP="005034FA">
      <w:pPr>
        <w:rPr>
          <w:rFonts w:asciiTheme="majorHAnsi" w:hAnsiTheme="majorHAnsi"/>
        </w:rPr>
      </w:pPr>
    </w:p>
    <w:p w:rsidR="00271CA7" w:rsidRDefault="00271CA7" w:rsidP="005034FA">
      <w:pPr>
        <w:rPr>
          <w:rFonts w:asciiTheme="majorHAnsi" w:hAnsiTheme="majorHAnsi"/>
        </w:rPr>
      </w:pPr>
    </w:p>
    <w:p w:rsidR="00271CA7" w:rsidRDefault="00271CA7" w:rsidP="005034FA">
      <w:pPr>
        <w:rPr>
          <w:rFonts w:asciiTheme="majorHAnsi" w:hAnsiTheme="majorHAnsi"/>
        </w:rPr>
      </w:pPr>
    </w:p>
    <w:p w:rsidR="005034FA" w:rsidRPr="005034FA" w:rsidRDefault="005034FA" w:rsidP="005034FA">
      <w:pPr>
        <w:rPr>
          <w:rFonts w:asciiTheme="majorHAnsi" w:hAnsiTheme="majorHAnsi"/>
        </w:rPr>
      </w:pPr>
    </w:p>
    <w:p w:rsidR="00995440" w:rsidRDefault="00995440" w:rsidP="002D0499">
      <w:pPr>
        <w:rPr>
          <w:rFonts w:cs="Arial"/>
          <w:i/>
        </w:rPr>
      </w:pPr>
    </w:p>
    <w:p w:rsidR="002D0499" w:rsidRPr="00995440" w:rsidRDefault="002D0499" w:rsidP="00995440">
      <w:pPr>
        <w:rPr>
          <w:rFonts w:asciiTheme="majorHAnsi" w:hAnsiTheme="majorHAnsi" w:cs="Arial"/>
          <w:b/>
          <w:u w:val="single"/>
        </w:rPr>
      </w:pPr>
      <w:r w:rsidRPr="00B32BA7">
        <w:rPr>
          <w:rFonts w:asciiTheme="majorHAnsi" w:hAnsiTheme="majorHAnsi" w:cs="Arial"/>
          <w:b/>
          <w:u w:val="single"/>
        </w:rPr>
        <w:t>ADDITIONAL INFORMATION</w:t>
      </w:r>
    </w:p>
    <w:p w:rsidR="00995440" w:rsidRPr="00B32BA7" w:rsidRDefault="002D0499" w:rsidP="002D0499">
      <w:pPr>
        <w:jc w:val="both"/>
        <w:rPr>
          <w:rFonts w:asciiTheme="majorHAnsi" w:hAnsiTheme="majorHAnsi" w:cs="Arial"/>
        </w:rPr>
      </w:pPr>
      <w:r w:rsidRPr="00B32BA7">
        <w:rPr>
          <w:rFonts w:asciiTheme="majorHAnsi" w:hAnsiTheme="majorHAnsi" w:cs="Arial"/>
        </w:rPr>
        <w:t>The following supplementary information will form part of your job description.</w:t>
      </w:r>
    </w:p>
    <w:p w:rsidR="002D0499" w:rsidRPr="00B32BA7" w:rsidRDefault="002D0499" w:rsidP="002D0499">
      <w:pPr>
        <w:jc w:val="both"/>
        <w:rPr>
          <w:rFonts w:asciiTheme="majorHAnsi" w:hAnsiTheme="majorHAnsi" w:cs="Arial"/>
          <w:b/>
          <w:bCs/>
          <w:iCs/>
          <w:color w:val="000000"/>
          <w:u w:val="single"/>
        </w:rPr>
      </w:pPr>
      <w:r w:rsidRPr="00B32BA7">
        <w:rPr>
          <w:rFonts w:asciiTheme="majorHAnsi" w:hAnsiTheme="majorHAnsi" w:cs="Arial"/>
          <w:b/>
          <w:bCs/>
          <w:iCs/>
          <w:color w:val="000000"/>
          <w:u w:val="single"/>
        </w:rPr>
        <w:t>Codes of Professional Conduct:</w:t>
      </w:r>
    </w:p>
    <w:p w:rsidR="00995440" w:rsidRPr="00995440" w:rsidRDefault="002D0499" w:rsidP="002D0499">
      <w:pPr>
        <w:jc w:val="both"/>
        <w:rPr>
          <w:rFonts w:asciiTheme="majorHAnsi" w:hAnsiTheme="majorHAnsi" w:cs="Arial"/>
          <w:color w:val="000000"/>
        </w:rPr>
      </w:pPr>
      <w:r w:rsidRPr="00B32BA7">
        <w:rPr>
          <w:rFonts w:asciiTheme="majorHAnsi" w:hAnsiTheme="majorHAnsi" w:cs="Arial"/>
          <w:color w:val="000000"/>
        </w:rPr>
        <w:t>Staff are required to abide by the all relevant Company policies and procedures and any relevant national / professional Codes of Conduct or Practice.</w:t>
      </w:r>
    </w:p>
    <w:p w:rsidR="002D0499" w:rsidRPr="00B32BA7" w:rsidRDefault="002D0499" w:rsidP="002D0499">
      <w:pPr>
        <w:jc w:val="both"/>
        <w:rPr>
          <w:rFonts w:asciiTheme="majorHAnsi" w:hAnsiTheme="majorHAnsi" w:cs="Arial"/>
          <w:b/>
          <w:u w:val="single"/>
        </w:rPr>
      </w:pPr>
      <w:r w:rsidRPr="00B32BA7">
        <w:rPr>
          <w:rFonts w:asciiTheme="majorHAnsi" w:hAnsiTheme="majorHAnsi" w:cs="Arial"/>
          <w:b/>
          <w:u w:val="single"/>
        </w:rPr>
        <w:t>Confidentiality:</w:t>
      </w:r>
    </w:p>
    <w:p w:rsidR="002D0499" w:rsidRPr="00B32BA7" w:rsidRDefault="002D0499" w:rsidP="002D0499">
      <w:pPr>
        <w:jc w:val="both"/>
        <w:rPr>
          <w:rFonts w:asciiTheme="majorHAnsi" w:hAnsiTheme="majorHAnsi" w:cs="Arial"/>
          <w:b/>
        </w:rPr>
      </w:pPr>
      <w:r w:rsidRPr="00B32BA7">
        <w:rPr>
          <w:rFonts w:asciiTheme="majorHAnsi" w:hAnsiTheme="majorHAnsi" w:cs="Arial"/>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2D0499" w:rsidRPr="00B32BA7" w:rsidRDefault="002D0499" w:rsidP="002D0499">
      <w:pPr>
        <w:jc w:val="both"/>
        <w:rPr>
          <w:rFonts w:asciiTheme="majorHAnsi" w:hAnsiTheme="majorHAnsi" w:cs="Arial"/>
          <w:u w:val="single"/>
        </w:rPr>
      </w:pPr>
      <w:r w:rsidRPr="00B32BA7">
        <w:rPr>
          <w:rFonts w:asciiTheme="majorHAnsi" w:hAnsiTheme="majorHAnsi" w:cs="Arial"/>
          <w:b/>
          <w:u w:val="single"/>
        </w:rPr>
        <w:t>Health &amp; Safety:</w:t>
      </w:r>
      <w:r w:rsidRPr="00B32BA7">
        <w:rPr>
          <w:rFonts w:asciiTheme="majorHAnsi" w:hAnsiTheme="majorHAnsi" w:cs="Arial"/>
          <w:u w:val="single"/>
        </w:rPr>
        <w:t xml:space="preserve"> </w:t>
      </w:r>
    </w:p>
    <w:p w:rsidR="002D0499" w:rsidRPr="00B32BA7" w:rsidRDefault="002D0499" w:rsidP="002D0499">
      <w:pPr>
        <w:jc w:val="both"/>
        <w:rPr>
          <w:rFonts w:asciiTheme="majorHAnsi" w:hAnsiTheme="majorHAnsi" w:cs="Arial"/>
        </w:rPr>
      </w:pPr>
      <w:r w:rsidRPr="00B32BA7">
        <w:rPr>
          <w:rFonts w:asciiTheme="majorHAnsi" w:hAnsiTheme="majorHAnsi" w:cs="Arial"/>
        </w:rPr>
        <w:t xml:space="preserve">Employees are required to ensure they are aware of, and comply with, policies and procedures relating to Health &amp; Safety (whether statutory or Company), and assist in ensuring the compliance of other staff. </w:t>
      </w:r>
    </w:p>
    <w:p w:rsidR="002D0499" w:rsidRPr="00B32BA7" w:rsidRDefault="002D0499" w:rsidP="002D0499">
      <w:pPr>
        <w:autoSpaceDE w:val="0"/>
        <w:autoSpaceDN w:val="0"/>
        <w:adjustRightInd w:val="0"/>
        <w:jc w:val="both"/>
        <w:rPr>
          <w:rFonts w:asciiTheme="majorHAnsi" w:hAnsiTheme="majorHAnsi" w:cs="Arial"/>
          <w:b/>
          <w:bCs/>
          <w:u w:val="single"/>
        </w:rPr>
      </w:pPr>
      <w:r w:rsidRPr="00B32BA7">
        <w:rPr>
          <w:rFonts w:asciiTheme="majorHAnsi" w:hAnsiTheme="majorHAnsi" w:cs="Arial"/>
          <w:b/>
          <w:bCs/>
          <w:u w:val="single"/>
        </w:rPr>
        <w:lastRenderedPageBreak/>
        <w:t xml:space="preserve">Equality &amp; Diversity: </w:t>
      </w:r>
    </w:p>
    <w:p w:rsidR="002D0499" w:rsidRPr="00B32BA7" w:rsidRDefault="002D0499" w:rsidP="002D0499">
      <w:pPr>
        <w:jc w:val="both"/>
        <w:rPr>
          <w:rFonts w:asciiTheme="majorHAnsi" w:hAnsiTheme="majorHAnsi" w:cs="Arial"/>
        </w:rPr>
      </w:pPr>
      <w:r w:rsidRPr="00B32BA7">
        <w:rPr>
          <w:rFonts w:asciiTheme="majorHAnsi" w:hAnsiTheme="majorHAnsi" w:cs="Arial"/>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2D0499" w:rsidRPr="00B32BA7" w:rsidRDefault="002D0499" w:rsidP="002D0499">
      <w:pPr>
        <w:jc w:val="both"/>
        <w:rPr>
          <w:rFonts w:asciiTheme="majorHAnsi" w:hAnsiTheme="majorHAnsi" w:cs="Arial"/>
          <w:b/>
          <w:u w:val="single"/>
        </w:rPr>
      </w:pPr>
      <w:r w:rsidRPr="00B32BA7">
        <w:rPr>
          <w:rFonts w:asciiTheme="majorHAnsi" w:hAnsiTheme="majorHAnsi" w:cs="Arial"/>
          <w:b/>
          <w:u w:val="single"/>
        </w:rPr>
        <w:t>Policies:</w:t>
      </w:r>
    </w:p>
    <w:p w:rsidR="002D0499" w:rsidRPr="00B32BA7" w:rsidRDefault="002D0499" w:rsidP="002D0499">
      <w:pPr>
        <w:jc w:val="both"/>
        <w:rPr>
          <w:rFonts w:asciiTheme="majorHAnsi" w:hAnsiTheme="majorHAnsi" w:cs="Arial"/>
        </w:rPr>
      </w:pPr>
      <w:r w:rsidRPr="00B32BA7">
        <w:rPr>
          <w:rFonts w:asciiTheme="majorHAnsi" w:hAnsiTheme="majorHAnsi" w:cs="Arial"/>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2D0499" w:rsidRPr="00350FAE" w:rsidRDefault="002D0499" w:rsidP="00995440">
      <w:pPr>
        <w:jc w:val="both"/>
        <w:rPr>
          <w:rFonts w:cs="Arial"/>
          <w:i/>
        </w:rPr>
      </w:pPr>
    </w:p>
    <w:p w:rsidR="002D0499" w:rsidRDefault="002D0499" w:rsidP="002D0499">
      <w:pPr>
        <w:rPr>
          <w:i/>
        </w:rPr>
      </w:pPr>
      <w:r w:rsidRPr="00350FAE">
        <w:rPr>
          <w:i/>
        </w:rPr>
        <w:t xml:space="preserve">NOTE: Notwithstanding the detail within the job description, the post holder will undertake such duties as may be determined by the Company from time to time, up to or at </w:t>
      </w:r>
      <w:r w:rsidRPr="00350FAE">
        <w:rPr>
          <w:i/>
        </w:rPr>
        <w:lastRenderedPageBreak/>
        <w:t>a level consistent with the principal responsibilities of the post.</w:t>
      </w:r>
    </w:p>
    <w:p w:rsidR="00937941" w:rsidRDefault="00937941" w:rsidP="002D0499">
      <w:pPr>
        <w:rPr>
          <w:i/>
        </w:rPr>
      </w:pPr>
    </w:p>
    <w:p w:rsidR="00937941" w:rsidRDefault="00937941" w:rsidP="002D0499">
      <w:pPr>
        <w:rPr>
          <w:i/>
        </w:rPr>
      </w:pPr>
    </w:p>
    <w:p w:rsidR="00937941" w:rsidRDefault="00937941" w:rsidP="002D0499">
      <w:pPr>
        <w:rPr>
          <w:i/>
        </w:rPr>
      </w:pPr>
    </w:p>
    <w:p w:rsidR="005034FA" w:rsidRDefault="005034FA" w:rsidP="002D0499">
      <w:pPr>
        <w:rPr>
          <w:i/>
        </w:rPr>
      </w:pPr>
    </w:p>
    <w:p w:rsidR="005034FA" w:rsidRDefault="005034FA" w:rsidP="002D0499">
      <w:pPr>
        <w:rPr>
          <w:i/>
        </w:rPr>
      </w:pPr>
    </w:p>
    <w:p w:rsidR="005034FA" w:rsidRDefault="005034FA" w:rsidP="002D0499">
      <w:pPr>
        <w:rPr>
          <w:i/>
        </w:rPr>
      </w:pPr>
    </w:p>
    <w:p w:rsidR="005034FA" w:rsidRDefault="005034FA" w:rsidP="002D0499">
      <w:pPr>
        <w:rPr>
          <w:i/>
        </w:rPr>
      </w:pPr>
    </w:p>
    <w:p w:rsidR="00937941" w:rsidRPr="00350FAE" w:rsidRDefault="00937941" w:rsidP="002D0499">
      <w:pPr>
        <w:rPr>
          <w:i/>
        </w:rPr>
      </w:pPr>
    </w:p>
    <w:p w:rsidR="00995440" w:rsidRDefault="00995440" w:rsidP="00995440">
      <w:pPr>
        <w:pStyle w:val="IntenseQuote"/>
        <w:spacing w:line="240" w:lineRule="auto"/>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995440" w:rsidRDefault="003C37D9" w:rsidP="00995440">
      <w:pPr>
        <w:pStyle w:val="IntenseQuote"/>
        <w:spacing w:line="240" w:lineRule="auto"/>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b w:val="0"/>
          <w:color w:val="FF0000"/>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lastRenderedPageBreak/>
        <w:t>S</w:t>
      </w:r>
      <w:r w:rsidR="00995440">
        <w:rPr>
          <w:rStyle w:val="IntenseReference"/>
          <w:rFonts w:eastAsia="Arial Unicode MS" w:cs="Arial Unicode MS"/>
          <w:b w:val="0"/>
          <w:color w:val="FF0000"/>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peech &amp; Language Therapist</w:t>
      </w:r>
      <w:r w:rsidR="00995440">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995440" w:rsidRPr="00995440" w:rsidRDefault="00995440" w:rsidP="00995440">
      <w:pPr>
        <w:jc w:val="center"/>
        <w:rPr>
          <w:rFonts w:asciiTheme="majorHAnsi" w:hAnsiTheme="majorHAnsi"/>
          <w:b/>
        </w:rPr>
      </w:pPr>
      <w:r w:rsidRPr="00995440">
        <w:rPr>
          <w:rFonts w:asciiTheme="majorHAnsi" w:hAnsiTheme="majorHAnsi"/>
          <w:b/>
        </w:rPr>
        <w:t>Qualifications:</w:t>
      </w:r>
    </w:p>
    <w:tbl>
      <w:tblPr>
        <w:tblStyle w:val="TableGrid"/>
        <w:tblW w:w="11058" w:type="dxa"/>
        <w:tblInd w:w="-998" w:type="dxa"/>
        <w:tblLook w:val="04A0" w:firstRow="1" w:lastRow="0" w:firstColumn="1" w:lastColumn="0" w:noHBand="0" w:noVBand="1"/>
      </w:tblPr>
      <w:tblGrid>
        <w:gridCol w:w="5506"/>
        <w:gridCol w:w="5552"/>
      </w:tblGrid>
      <w:tr w:rsidR="00995440" w:rsidRPr="00995440" w:rsidTr="00995440">
        <w:tc>
          <w:tcPr>
            <w:tcW w:w="5506" w:type="dxa"/>
            <w:shd w:val="clear" w:color="auto" w:fill="D9D9D9" w:themeFill="background1" w:themeFillShade="D9"/>
          </w:tcPr>
          <w:p w:rsidR="00995440" w:rsidRPr="00995440" w:rsidRDefault="00995440" w:rsidP="004504B2">
            <w:pPr>
              <w:jc w:val="center"/>
              <w:rPr>
                <w:rFonts w:asciiTheme="majorHAnsi" w:hAnsiTheme="majorHAnsi"/>
                <w:b/>
              </w:rPr>
            </w:pPr>
            <w:r w:rsidRPr="00995440">
              <w:rPr>
                <w:rFonts w:asciiTheme="majorHAnsi" w:hAnsiTheme="majorHAnsi"/>
                <w:b/>
              </w:rPr>
              <w:t xml:space="preserve">Essential </w:t>
            </w:r>
          </w:p>
        </w:tc>
        <w:tc>
          <w:tcPr>
            <w:tcW w:w="5552" w:type="dxa"/>
            <w:shd w:val="clear" w:color="auto" w:fill="D9D9D9" w:themeFill="background1" w:themeFillShade="D9"/>
          </w:tcPr>
          <w:p w:rsidR="00995440" w:rsidRPr="00995440" w:rsidRDefault="00995440" w:rsidP="004504B2">
            <w:pPr>
              <w:jc w:val="center"/>
              <w:rPr>
                <w:rFonts w:asciiTheme="majorHAnsi" w:hAnsiTheme="majorHAnsi"/>
                <w:b/>
              </w:rPr>
            </w:pPr>
            <w:r w:rsidRPr="00995440">
              <w:rPr>
                <w:rFonts w:asciiTheme="majorHAnsi" w:hAnsiTheme="majorHAnsi"/>
                <w:b/>
              </w:rPr>
              <w:t>Desirable</w:t>
            </w:r>
          </w:p>
        </w:tc>
      </w:tr>
      <w:tr w:rsidR="00995440" w:rsidRPr="00995440" w:rsidTr="004504B2">
        <w:tc>
          <w:tcPr>
            <w:tcW w:w="5506" w:type="dxa"/>
          </w:tcPr>
          <w:p w:rsidR="00995440" w:rsidRPr="00995440" w:rsidRDefault="00995440" w:rsidP="00995440">
            <w:pPr>
              <w:pStyle w:val="ListParagraph"/>
              <w:numPr>
                <w:ilvl w:val="0"/>
                <w:numId w:val="8"/>
              </w:numPr>
              <w:rPr>
                <w:rFonts w:asciiTheme="majorHAnsi" w:hAnsiTheme="majorHAnsi"/>
                <w:sz w:val="22"/>
                <w:szCs w:val="22"/>
              </w:rPr>
            </w:pPr>
            <w:r w:rsidRPr="00995440">
              <w:rPr>
                <w:rFonts w:asciiTheme="majorHAnsi" w:hAnsiTheme="majorHAnsi"/>
                <w:sz w:val="22"/>
                <w:szCs w:val="22"/>
              </w:rPr>
              <w:t>Recognised degree in Speech &amp; Language Therapy</w:t>
            </w:r>
          </w:p>
          <w:p w:rsidR="00995440" w:rsidRPr="00995440" w:rsidRDefault="00995440" w:rsidP="00995440">
            <w:pPr>
              <w:pStyle w:val="ListParagraph"/>
              <w:numPr>
                <w:ilvl w:val="0"/>
                <w:numId w:val="8"/>
              </w:numPr>
              <w:rPr>
                <w:rFonts w:asciiTheme="majorHAnsi" w:hAnsiTheme="majorHAnsi"/>
                <w:sz w:val="22"/>
                <w:szCs w:val="22"/>
              </w:rPr>
            </w:pPr>
            <w:r w:rsidRPr="00995440">
              <w:rPr>
                <w:rFonts w:asciiTheme="majorHAnsi" w:hAnsiTheme="majorHAnsi"/>
                <w:sz w:val="22"/>
                <w:szCs w:val="22"/>
              </w:rPr>
              <w:t>Registered with HCPC</w:t>
            </w:r>
          </w:p>
          <w:p w:rsidR="00995440" w:rsidRPr="00995440" w:rsidRDefault="00995440" w:rsidP="00995440">
            <w:pPr>
              <w:pStyle w:val="ListParagraph"/>
              <w:numPr>
                <w:ilvl w:val="0"/>
                <w:numId w:val="8"/>
              </w:numPr>
              <w:rPr>
                <w:rFonts w:asciiTheme="majorHAnsi" w:hAnsiTheme="majorHAnsi"/>
                <w:sz w:val="22"/>
                <w:szCs w:val="22"/>
              </w:rPr>
            </w:pPr>
            <w:r w:rsidRPr="00995440">
              <w:rPr>
                <w:rFonts w:asciiTheme="majorHAnsi" w:hAnsiTheme="majorHAnsi"/>
                <w:sz w:val="22"/>
                <w:szCs w:val="22"/>
              </w:rPr>
              <w:t>Registered with RCSLT</w:t>
            </w:r>
          </w:p>
          <w:p w:rsidR="00995440" w:rsidRPr="00995440" w:rsidRDefault="00995440" w:rsidP="00B3338C">
            <w:pPr>
              <w:pStyle w:val="ListParagraph"/>
              <w:ind w:left="360"/>
              <w:rPr>
                <w:rFonts w:asciiTheme="majorHAnsi" w:hAnsiTheme="majorHAnsi"/>
                <w:sz w:val="22"/>
                <w:szCs w:val="22"/>
              </w:rPr>
            </w:pPr>
          </w:p>
        </w:tc>
        <w:tc>
          <w:tcPr>
            <w:tcW w:w="5552" w:type="dxa"/>
          </w:tcPr>
          <w:p w:rsidR="00995440" w:rsidRPr="00995440" w:rsidRDefault="00995440" w:rsidP="00B3338C">
            <w:pPr>
              <w:pStyle w:val="ListParagraph"/>
              <w:numPr>
                <w:ilvl w:val="0"/>
                <w:numId w:val="8"/>
              </w:numPr>
              <w:rPr>
                <w:rFonts w:asciiTheme="majorHAnsi" w:hAnsiTheme="majorHAnsi"/>
                <w:b/>
                <w:sz w:val="22"/>
                <w:szCs w:val="22"/>
              </w:rPr>
            </w:pPr>
            <w:r w:rsidRPr="00995440">
              <w:rPr>
                <w:rFonts w:asciiTheme="majorHAnsi" w:hAnsiTheme="majorHAnsi"/>
                <w:sz w:val="22"/>
                <w:szCs w:val="22"/>
              </w:rPr>
              <w:t xml:space="preserve">Evidence of significant post-graduate training in specialist field, </w:t>
            </w:r>
          </w:p>
        </w:tc>
      </w:tr>
    </w:tbl>
    <w:p w:rsidR="00995440" w:rsidRPr="00995440" w:rsidRDefault="00995440" w:rsidP="00995440">
      <w:pPr>
        <w:jc w:val="center"/>
        <w:rPr>
          <w:rFonts w:asciiTheme="majorHAnsi" w:hAnsiTheme="majorHAnsi"/>
          <w:b/>
        </w:rPr>
      </w:pPr>
    </w:p>
    <w:p w:rsidR="00995440" w:rsidRPr="00995440" w:rsidRDefault="00995440" w:rsidP="00995440">
      <w:pPr>
        <w:jc w:val="center"/>
        <w:rPr>
          <w:rFonts w:asciiTheme="majorHAnsi" w:hAnsiTheme="majorHAnsi"/>
          <w:b/>
        </w:rPr>
      </w:pPr>
      <w:r w:rsidRPr="00995440">
        <w:rPr>
          <w:rFonts w:asciiTheme="majorHAnsi" w:hAnsiTheme="majorHAnsi"/>
          <w:b/>
        </w:rPr>
        <w:t>Length and/or nature of experience:</w:t>
      </w:r>
    </w:p>
    <w:tbl>
      <w:tblPr>
        <w:tblStyle w:val="TableGrid"/>
        <w:tblW w:w="11058" w:type="dxa"/>
        <w:tblInd w:w="-998" w:type="dxa"/>
        <w:tblLook w:val="04A0" w:firstRow="1" w:lastRow="0" w:firstColumn="1" w:lastColumn="0" w:noHBand="0" w:noVBand="1"/>
      </w:tblPr>
      <w:tblGrid>
        <w:gridCol w:w="5506"/>
        <w:gridCol w:w="5552"/>
      </w:tblGrid>
      <w:tr w:rsidR="00995440" w:rsidRPr="00995440" w:rsidTr="00FC72EC">
        <w:tc>
          <w:tcPr>
            <w:tcW w:w="5506" w:type="dxa"/>
            <w:shd w:val="clear" w:color="auto" w:fill="D9D9D9" w:themeFill="background1" w:themeFillShade="D9"/>
          </w:tcPr>
          <w:p w:rsidR="00995440" w:rsidRPr="00995440" w:rsidRDefault="00995440" w:rsidP="004504B2">
            <w:pPr>
              <w:jc w:val="center"/>
              <w:rPr>
                <w:rFonts w:asciiTheme="majorHAnsi" w:hAnsiTheme="majorHAnsi"/>
                <w:b/>
              </w:rPr>
            </w:pPr>
            <w:r w:rsidRPr="00995440">
              <w:rPr>
                <w:rFonts w:asciiTheme="majorHAnsi" w:hAnsiTheme="majorHAnsi"/>
                <w:b/>
              </w:rPr>
              <w:t xml:space="preserve">Essential </w:t>
            </w:r>
          </w:p>
        </w:tc>
        <w:tc>
          <w:tcPr>
            <w:tcW w:w="5552" w:type="dxa"/>
            <w:shd w:val="clear" w:color="auto" w:fill="D9D9D9" w:themeFill="background1" w:themeFillShade="D9"/>
          </w:tcPr>
          <w:p w:rsidR="00995440" w:rsidRPr="00995440" w:rsidRDefault="00995440" w:rsidP="004504B2">
            <w:pPr>
              <w:jc w:val="center"/>
              <w:rPr>
                <w:rFonts w:asciiTheme="majorHAnsi" w:hAnsiTheme="majorHAnsi"/>
                <w:b/>
              </w:rPr>
            </w:pPr>
            <w:r w:rsidRPr="00995440">
              <w:rPr>
                <w:rFonts w:asciiTheme="majorHAnsi" w:hAnsiTheme="majorHAnsi"/>
                <w:b/>
              </w:rPr>
              <w:t>Desirable</w:t>
            </w:r>
          </w:p>
        </w:tc>
      </w:tr>
      <w:tr w:rsidR="00995440" w:rsidRPr="00995440" w:rsidTr="004504B2">
        <w:tc>
          <w:tcPr>
            <w:tcW w:w="5506" w:type="dxa"/>
          </w:tcPr>
          <w:p w:rsidR="0041348A" w:rsidRDefault="0041348A" w:rsidP="00995440">
            <w:pPr>
              <w:numPr>
                <w:ilvl w:val="0"/>
                <w:numId w:val="9"/>
              </w:numPr>
              <w:rPr>
                <w:rFonts w:asciiTheme="majorHAnsi" w:hAnsiTheme="majorHAnsi"/>
              </w:rPr>
            </w:pPr>
            <w:r w:rsidRPr="00995440">
              <w:rPr>
                <w:rFonts w:asciiTheme="majorHAnsi" w:hAnsiTheme="majorHAnsi"/>
              </w:rPr>
              <w:t>Significant specialist experience working with adult learning disability</w:t>
            </w:r>
            <w:r>
              <w:rPr>
                <w:rFonts w:asciiTheme="majorHAnsi" w:hAnsiTheme="majorHAnsi"/>
              </w:rPr>
              <w:t xml:space="preserve">/autism </w:t>
            </w:r>
            <w:bookmarkStart w:id="0" w:name="_GoBack"/>
            <w:bookmarkEnd w:id="0"/>
          </w:p>
          <w:p w:rsidR="0041348A" w:rsidRPr="00995440" w:rsidRDefault="0041348A" w:rsidP="00995440">
            <w:pPr>
              <w:numPr>
                <w:ilvl w:val="0"/>
                <w:numId w:val="9"/>
              </w:numPr>
              <w:rPr>
                <w:rFonts w:asciiTheme="majorHAnsi" w:hAnsiTheme="majorHAnsi"/>
              </w:rPr>
            </w:pPr>
            <w:r>
              <w:rPr>
                <w:rFonts w:asciiTheme="majorHAnsi" w:hAnsiTheme="majorHAnsi"/>
              </w:rPr>
              <w:t xml:space="preserve">Must have a minimum of 12-18 months experience of working as a speech language therapist </w:t>
            </w:r>
          </w:p>
          <w:p w:rsidR="00995440" w:rsidRPr="00995440" w:rsidRDefault="00995440" w:rsidP="004504B2">
            <w:pPr>
              <w:ind w:left="360"/>
              <w:rPr>
                <w:rFonts w:asciiTheme="majorHAnsi" w:hAnsiTheme="majorHAnsi"/>
              </w:rPr>
            </w:pPr>
          </w:p>
        </w:tc>
        <w:tc>
          <w:tcPr>
            <w:tcW w:w="5552" w:type="dxa"/>
          </w:tcPr>
          <w:p w:rsidR="0041348A" w:rsidRDefault="0041348A" w:rsidP="0041348A">
            <w:pPr>
              <w:numPr>
                <w:ilvl w:val="0"/>
                <w:numId w:val="9"/>
              </w:numPr>
              <w:rPr>
                <w:rFonts w:asciiTheme="majorHAnsi" w:hAnsiTheme="majorHAnsi"/>
              </w:rPr>
            </w:pPr>
            <w:r w:rsidRPr="00995440">
              <w:rPr>
                <w:rFonts w:asciiTheme="majorHAnsi" w:hAnsiTheme="majorHAnsi"/>
              </w:rPr>
              <w:t>Substantial, proven experience as a Speech and Language Therapist using skills appropriate/transferable to an adult learning disability/mental health caseload</w:t>
            </w:r>
          </w:p>
          <w:p w:rsidR="00995440" w:rsidRPr="00995440" w:rsidRDefault="00995440" w:rsidP="0041348A">
            <w:pPr>
              <w:pStyle w:val="ListParagraph"/>
              <w:ind w:left="360"/>
              <w:rPr>
                <w:rFonts w:asciiTheme="majorHAnsi" w:hAnsiTheme="majorHAnsi"/>
                <w:sz w:val="22"/>
                <w:szCs w:val="22"/>
              </w:rPr>
            </w:pPr>
          </w:p>
        </w:tc>
      </w:tr>
    </w:tbl>
    <w:p w:rsidR="00995440" w:rsidRPr="00995440" w:rsidRDefault="00995440" w:rsidP="00995440">
      <w:pPr>
        <w:jc w:val="center"/>
        <w:rPr>
          <w:rFonts w:asciiTheme="majorHAnsi" w:hAnsiTheme="majorHAnsi"/>
          <w:b/>
        </w:rPr>
      </w:pPr>
    </w:p>
    <w:p w:rsidR="00995440" w:rsidRPr="00995440" w:rsidRDefault="00995440" w:rsidP="00995440">
      <w:pPr>
        <w:jc w:val="center"/>
        <w:rPr>
          <w:rFonts w:asciiTheme="majorHAnsi" w:hAnsiTheme="majorHAnsi"/>
          <w:b/>
        </w:rPr>
      </w:pPr>
      <w:r w:rsidRPr="00995440">
        <w:rPr>
          <w:rFonts w:asciiTheme="majorHAnsi" w:hAnsiTheme="majorHAnsi"/>
          <w:b/>
        </w:rPr>
        <w:t>Professional / specialist knowledge:</w:t>
      </w:r>
    </w:p>
    <w:tbl>
      <w:tblPr>
        <w:tblStyle w:val="TableGrid"/>
        <w:tblW w:w="11058" w:type="dxa"/>
        <w:tblInd w:w="-998" w:type="dxa"/>
        <w:tblLook w:val="04A0" w:firstRow="1" w:lastRow="0" w:firstColumn="1" w:lastColumn="0" w:noHBand="0" w:noVBand="1"/>
      </w:tblPr>
      <w:tblGrid>
        <w:gridCol w:w="5506"/>
        <w:gridCol w:w="5552"/>
      </w:tblGrid>
      <w:tr w:rsidR="00995440" w:rsidRPr="00995440" w:rsidTr="00FC72EC">
        <w:tc>
          <w:tcPr>
            <w:tcW w:w="5506" w:type="dxa"/>
            <w:shd w:val="clear" w:color="auto" w:fill="D9D9D9" w:themeFill="background1" w:themeFillShade="D9"/>
          </w:tcPr>
          <w:p w:rsidR="00995440" w:rsidRPr="00995440" w:rsidRDefault="00995440" w:rsidP="004504B2">
            <w:pPr>
              <w:jc w:val="center"/>
              <w:rPr>
                <w:rFonts w:asciiTheme="majorHAnsi" w:hAnsiTheme="majorHAnsi"/>
                <w:b/>
              </w:rPr>
            </w:pPr>
            <w:r w:rsidRPr="00995440">
              <w:rPr>
                <w:rFonts w:asciiTheme="majorHAnsi" w:hAnsiTheme="majorHAnsi"/>
                <w:b/>
              </w:rPr>
              <w:t xml:space="preserve">Essential </w:t>
            </w:r>
          </w:p>
        </w:tc>
        <w:tc>
          <w:tcPr>
            <w:tcW w:w="5552" w:type="dxa"/>
            <w:shd w:val="clear" w:color="auto" w:fill="D9D9D9" w:themeFill="background1" w:themeFillShade="D9"/>
          </w:tcPr>
          <w:p w:rsidR="00995440" w:rsidRPr="00995440" w:rsidRDefault="00995440" w:rsidP="004504B2">
            <w:pPr>
              <w:jc w:val="center"/>
              <w:rPr>
                <w:rFonts w:asciiTheme="majorHAnsi" w:hAnsiTheme="majorHAnsi"/>
                <w:b/>
              </w:rPr>
            </w:pPr>
            <w:r w:rsidRPr="00995440">
              <w:rPr>
                <w:rFonts w:asciiTheme="majorHAnsi" w:hAnsiTheme="majorHAnsi"/>
                <w:b/>
              </w:rPr>
              <w:t>Desirable</w:t>
            </w:r>
          </w:p>
        </w:tc>
      </w:tr>
      <w:tr w:rsidR="00995440" w:rsidRPr="00995440" w:rsidTr="004504B2">
        <w:tc>
          <w:tcPr>
            <w:tcW w:w="5506" w:type="dxa"/>
          </w:tcPr>
          <w:p w:rsidR="00995440" w:rsidRPr="00995440" w:rsidRDefault="00995440" w:rsidP="00995440">
            <w:pPr>
              <w:numPr>
                <w:ilvl w:val="0"/>
                <w:numId w:val="9"/>
              </w:numPr>
              <w:rPr>
                <w:rFonts w:asciiTheme="majorHAnsi" w:hAnsiTheme="majorHAnsi"/>
              </w:rPr>
            </w:pPr>
            <w:r w:rsidRPr="00995440">
              <w:rPr>
                <w:rFonts w:asciiTheme="majorHAnsi" w:hAnsiTheme="majorHAnsi"/>
              </w:rPr>
              <w:t>Sound understanding of national and professional policies/procedures relevant to the client group</w:t>
            </w:r>
          </w:p>
          <w:p w:rsidR="00995440" w:rsidRPr="00995440" w:rsidRDefault="00995440" w:rsidP="00995440">
            <w:pPr>
              <w:numPr>
                <w:ilvl w:val="0"/>
                <w:numId w:val="9"/>
              </w:numPr>
              <w:rPr>
                <w:rFonts w:asciiTheme="majorHAnsi" w:hAnsiTheme="majorHAnsi"/>
              </w:rPr>
            </w:pPr>
            <w:r w:rsidRPr="00995440">
              <w:rPr>
                <w:rFonts w:asciiTheme="majorHAnsi" w:hAnsiTheme="majorHAnsi"/>
              </w:rPr>
              <w:t>Knowledge of safeguarding policies and procedures</w:t>
            </w:r>
          </w:p>
          <w:p w:rsidR="00995440" w:rsidRPr="00995440" w:rsidRDefault="00995440" w:rsidP="00995440">
            <w:pPr>
              <w:numPr>
                <w:ilvl w:val="0"/>
                <w:numId w:val="9"/>
              </w:numPr>
              <w:jc w:val="both"/>
              <w:rPr>
                <w:rFonts w:asciiTheme="majorHAnsi" w:hAnsiTheme="majorHAnsi"/>
              </w:rPr>
            </w:pPr>
            <w:r w:rsidRPr="00995440">
              <w:rPr>
                <w:rFonts w:asciiTheme="majorHAnsi" w:hAnsiTheme="majorHAnsi"/>
              </w:rPr>
              <w:lastRenderedPageBreak/>
              <w:t>Proven ability to work independently; managing and prioritising own workload</w:t>
            </w:r>
          </w:p>
          <w:p w:rsidR="00995440" w:rsidRPr="00995440" w:rsidRDefault="00995440" w:rsidP="00995440">
            <w:pPr>
              <w:numPr>
                <w:ilvl w:val="0"/>
                <w:numId w:val="9"/>
              </w:numPr>
              <w:rPr>
                <w:rFonts w:asciiTheme="majorHAnsi" w:hAnsiTheme="majorHAnsi"/>
              </w:rPr>
            </w:pPr>
            <w:r w:rsidRPr="00995440">
              <w:rPr>
                <w:rFonts w:asciiTheme="majorHAnsi" w:hAnsiTheme="majorHAnsi"/>
              </w:rPr>
              <w:t>Excellent presentation skills and experience in training others</w:t>
            </w:r>
          </w:p>
          <w:p w:rsidR="00995440" w:rsidRPr="00995440" w:rsidRDefault="00995440" w:rsidP="00F775BC">
            <w:pPr>
              <w:ind w:left="360"/>
              <w:rPr>
                <w:rFonts w:asciiTheme="majorHAnsi" w:hAnsiTheme="majorHAnsi"/>
              </w:rPr>
            </w:pPr>
          </w:p>
        </w:tc>
        <w:tc>
          <w:tcPr>
            <w:tcW w:w="5552" w:type="dxa"/>
          </w:tcPr>
          <w:p w:rsidR="00995440" w:rsidRPr="00995440" w:rsidRDefault="00995440" w:rsidP="00995440">
            <w:pPr>
              <w:numPr>
                <w:ilvl w:val="0"/>
                <w:numId w:val="9"/>
              </w:numPr>
              <w:rPr>
                <w:rFonts w:asciiTheme="majorHAnsi" w:hAnsiTheme="majorHAnsi"/>
                <w:b/>
                <w:u w:val="single"/>
              </w:rPr>
            </w:pPr>
            <w:r w:rsidRPr="00995440">
              <w:rPr>
                <w:rFonts w:asciiTheme="majorHAnsi" w:hAnsiTheme="majorHAnsi"/>
                <w:bCs/>
              </w:rPr>
              <w:lastRenderedPageBreak/>
              <w:t xml:space="preserve">Knowledge and experience of symbol software packages and signing systems (i.e. Makaton) </w:t>
            </w:r>
          </w:p>
          <w:p w:rsidR="00995440" w:rsidRPr="00995440" w:rsidRDefault="00995440" w:rsidP="00995440">
            <w:pPr>
              <w:numPr>
                <w:ilvl w:val="0"/>
                <w:numId w:val="9"/>
              </w:numPr>
              <w:rPr>
                <w:rFonts w:asciiTheme="majorHAnsi" w:hAnsiTheme="majorHAnsi"/>
                <w:b/>
                <w:u w:val="single"/>
              </w:rPr>
            </w:pPr>
            <w:r w:rsidRPr="00995440">
              <w:rPr>
                <w:rFonts w:asciiTheme="majorHAnsi" w:hAnsiTheme="majorHAnsi"/>
              </w:rPr>
              <w:t xml:space="preserve">Computer skills </w:t>
            </w:r>
          </w:p>
          <w:p w:rsidR="00995440" w:rsidRPr="00995440" w:rsidRDefault="00995440" w:rsidP="00995440">
            <w:pPr>
              <w:numPr>
                <w:ilvl w:val="0"/>
                <w:numId w:val="9"/>
              </w:numPr>
              <w:rPr>
                <w:rFonts w:asciiTheme="majorHAnsi" w:hAnsiTheme="majorHAnsi"/>
                <w:b/>
                <w:u w:val="single"/>
              </w:rPr>
            </w:pPr>
            <w:r w:rsidRPr="00995440">
              <w:rPr>
                <w:rFonts w:asciiTheme="majorHAnsi" w:hAnsiTheme="majorHAnsi"/>
                <w:bCs/>
              </w:rPr>
              <w:lastRenderedPageBreak/>
              <w:t>knowledge of the principles of clinical governance / audit</w:t>
            </w:r>
          </w:p>
          <w:p w:rsidR="00995440" w:rsidRPr="00995440" w:rsidRDefault="00995440" w:rsidP="00995440">
            <w:pPr>
              <w:numPr>
                <w:ilvl w:val="0"/>
                <w:numId w:val="9"/>
              </w:numPr>
              <w:rPr>
                <w:rFonts w:asciiTheme="majorHAnsi" w:hAnsiTheme="majorHAnsi"/>
                <w:b/>
                <w:u w:val="single"/>
              </w:rPr>
            </w:pPr>
            <w:r w:rsidRPr="00995440">
              <w:rPr>
                <w:rFonts w:asciiTheme="majorHAnsi" w:hAnsiTheme="majorHAnsi"/>
                <w:bCs/>
              </w:rPr>
              <w:t>Membership of relevant Specialist Interest Group or equivalent</w:t>
            </w:r>
          </w:p>
          <w:p w:rsidR="00995440" w:rsidRPr="00995440" w:rsidRDefault="00995440" w:rsidP="004504B2">
            <w:pPr>
              <w:jc w:val="both"/>
              <w:rPr>
                <w:rFonts w:asciiTheme="majorHAnsi" w:hAnsiTheme="majorHAnsi"/>
                <w:bCs/>
              </w:rPr>
            </w:pPr>
          </w:p>
        </w:tc>
      </w:tr>
    </w:tbl>
    <w:p w:rsidR="00FC72EC" w:rsidRDefault="00FC72EC" w:rsidP="00995440">
      <w:pPr>
        <w:jc w:val="center"/>
        <w:rPr>
          <w:rFonts w:asciiTheme="majorHAnsi" w:hAnsiTheme="majorHAnsi"/>
          <w:b/>
        </w:rPr>
      </w:pPr>
    </w:p>
    <w:p w:rsidR="00995440" w:rsidRPr="00995440" w:rsidRDefault="00995440" w:rsidP="00995440">
      <w:pPr>
        <w:jc w:val="center"/>
        <w:rPr>
          <w:rFonts w:asciiTheme="majorHAnsi" w:hAnsiTheme="majorHAnsi"/>
          <w:b/>
        </w:rPr>
      </w:pPr>
      <w:r w:rsidRPr="00995440">
        <w:rPr>
          <w:rFonts w:asciiTheme="majorHAnsi" w:hAnsiTheme="majorHAnsi"/>
          <w:b/>
        </w:rPr>
        <w:t>Personal skills, abilities and attributes:</w:t>
      </w:r>
    </w:p>
    <w:tbl>
      <w:tblPr>
        <w:tblStyle w:val="TableGrid"/>
        <w:tblW w:w="11058" w:type="dxa"/>
        <w:tblInd w:w="-998" w:type="dxa"/>
        <w:tblLook w:val="04A0" w:firstRow="1" w:lastRow="0" w:firstColumn="1" w:lastColumn="0" w:noHBand="0" w:noVBand="1"/>
      </w:tblPr>
      <w:tblGrid>
        <w:gridCol w:w="5506"/>
        <w:gridCol w:w="5552"/>
      </w:tblGrid>
      <w:tr w:rsidR="00995440" w:rsidRPr="00995440" w:rsidTr="00FC72EC">
        <w:tc>
          <w:tcPr>
            <w:tcW w:w="5506" w:type="dxa"/>
            <w:shd w:val="clear" w:color="auto" w:fill="D9D9D9" w:themeFill="background1" w:themeFillShade="D9"/>
          </w:tcPr>
          <w:p w:rsidR="00995440" w:rsidRPr="00995440" w:rsidRDefault="00995440" w:rsidP="004504B2">
            <w:pPr>
              <w:jc w:val="center"/>
              <w:rPr>
                <w:rFonts w:asciiTheme="majorHAnsi" w:hAnsiTheme="majorHAnsi"/>
                <w:b/>
              </w:rPr>
            </w:pPr>
            <w:r w:rsidRPr="00995440">
              <w:rPr>
                <w:rFonts w:asciiTheme="majorHAnsi" w:hAnsiTheme="majorHAnsi"/>
                <w:b/>
              </w:rPr>
              <w:t xml:space="preserve">Essential </w:t>
            </w:r>
          </w:p>
        </w:tc>
        <w:tc>
          <w:tcPr>
            <w:tcW w:w="5552" w:type="dxa"/>
            <w:shd w:val="clear" w:color="auto" w:fill="D9D9D9" w:themeFill="background1" w:themeFillShade="D9"/>
          </w:tcPr>
          <w:p w:rsidR="00995440" w:rsidRPr="00995440" w:rsidRDefault="00995440" w:rsidP="004504B2">
            <w:pPr>
              <w:jc w:val="center"/>
              <w:rPr>
                <w:rFonts w:asciiTheme="majorHAnsi" w:hAnsiTheme="majorHAnsi"/>
                <w:b/>
              </w:rPr>
            </w:pPr>
            <w:r w:rsidRPr="00995440">
              <w:rPr>
                <w:rFonts w:asciiTheme="majorHAnsi" w:hAnsiTheme="majorHAnsi"/>
                <w:b/>
              </w:rPr>
              <w:t>Desirable</w:t>
            </w:r>
          </w:p>
        </w:tc>
      </w:tr>
      <w:tr w:rsidR="00995440" w:rsidRPr="00995440" w:rsidTr="004504B2">
        <w:tc>
          <w:tcPr>
            <w:tcW w:w="5506" w:type="dxa"/>
          </w:tcPr>
          <w:p w:rsidR="00995440" w:rsidRPr="00995440" w:rsidRDefault="00995440" w:rsidP="00995440">
            <w:pPr>
              <w:numPr>
                <w:ilvl w:val="0"/>
                <w:numId w:val="10"/>
              </w:numPr>
              <w:rPr>
                <w:rFonts w:asciiTheme="majorHAnsi" w:hAnsiTheme="majorHAnsi"/>
              </w:rPr>
            </w:pPr>
            <w:r w:rsidRPr="00995440">
              <w:rPr>
                <w:rFonts w:asciiTheme="majorHAnsi" w:hAnsiTheme="majorHAnsi"/>
              </w:rPr>
              <w:t>Excellent interpersonal skills – including observation, listening and counselling skills</w:t>
            </w:r>
          </w:p>
          <w:p w:rsidR="00995440" w:rsidRPr="00995440" w:rsidRDefault="00995440" w:rsidP="00995440">
            <w:pPr>
              <w:numPr>
                <w:ilvl w:val="0"/>
                <w:numId w:val="10"/>
              </w:numPr>
              <w:rPr>
                <w:rFonts w:asciiTheme="majorHAnsi" w:hAnsiTheme="majorHAnsi"/>
              </w:rPr>
            </w:pPr>
            <w:r w:rsidRPr="00995440">
              <w:rPr>
                <w:rFonts w:asciiTheme="majorHAnsi" w:hAnsiTheme="majorHAnsi"/>
              </w:rPr>
              <w:t>Able to communicate highly complex or sensitive advice and information to others</w:t>
            </w:r>
          </w:p>
          <w:p w:rsidR="00995440" w:rsidRPr="00995440" w:rsidRDefault="00995440" w:rsidP="00995440">
            <w:pPr>
              <w:numPr>
                <w:ilvl w:val="0"/>
                <w:numId w:val="10"/>
              </w:numPr>
              <w:rPr>
                <w:rFonts w:asciiTheme="majorHAnsi" w:hAnsiTheme="majorHAnsi"/>
              </w:rPr>
            </w:pPr>
            <w:r w:rsidRPr="00995440">
              <w:rPr>
                <w:rFonts w:asciiTheme="majorHAnsi" w:hAnsiTheme="majorHAnsi"/>
              </w:rPr>
              <w:t>Ability to manage conflict and resistance to change</w:t>
            </w:r>
          </w:p>
          <w:p w:rsidR="00995440" w:rsidRPr="00995440" w:rsidRDefault="00995440" w:rsidP="00995440">
            <w:pPr>
              <w:numPr>
                <w:ilvl w:val="0"/>
                <w:numId w:val="10"/>
              </w:numPr>
              <w:rPr>
                <w:rFonts w:asciiTheme="majorHAnsi" w:hAnsiTheme="majorHAnsi"/>
              </w:rPr>
            </w:pPr>
            <w:r w:rsidRPr="00995440">
              <w:rPr>
                <w:rFonts w:asciiTheme="majorHAnsi" w:hAnsiTheme="majorHAnsi"/>
              </w:rPr>
              <w:t>Well-developed concentration skills</w:t>
            </w:r>
          </w:p>
          <w:p w:rsidR="00995440" w:rsidRPr="00995440" w:rsidRDefault="00995440" w:rsidP="00995440">
            <w:pPr>
              <w:numPr>
                <w:ilvl w:val="0"/>
                <w:numId w:val="10"/>
              </w:numPr>
              <w:rPr>
                <w:rFonts w:asciiTheme="majorHAnsi" w:hAnsiTheme="majorHAnsi"/>
              </w:rPr>
            </w:pPr>
            <w:r w:rsidRPr="00995440">
              <w:rPr>
                <w:rFonts w:asciiTheme="majorHAnsi" w:hAnsiTheme="majorHAnsi"/>
              </w:rPr>
              <w:t>Prioritisation skills</w:t>
            </w:r>
          </w:p>
          <w:p w:rsidR="00995440" w:rsidRPr="00995440" w:rsidRDefault="00995440" w:rsidP="00995440">
            <w:pPr>
              <w:numPr>
                <w:ilvl w:val="0"/>
                <w:numId w:val="10"/>
              </w:numPr>
              <w:rPr>
                <w:rFonts w:asciiTheme="majorHAnsi" w:hAnsiTheme="majorHAnsi"/>
              </w:rPr>
            </w:pPr>
            <w:r w:rsidRPr="00995440">
              <w:rPr>
                <w:rFonts w:asciiTheme="majorHAnsi" w:hAnsiTheme="majorHAnsi"/>
              </w:rPr>
              <w:t>Knowledge of standards of record keeping</w:t>
            </w:r>
          </w:p>
          <w:p w:rsidR="00995440" w:rsidRPr="00995440" w:rsidRDefault="00995440" w:rsidP="00995440">
            <w:pPr>
              <w:numPr>
                <w:ilvl w:val="0"/>
                <w:numId w:val="10"/>
              </w:numPr>
              <w:rPr>
                <w:rFonts w:asciiTheme="majorHAnsi" w:hAnsiTheme="majorHAnsi"/>
              </w:rPr>
            </w:pPr>
            <w:r w:rsidRPr="00995440">
              <w:rPr>
                <w:rFonts w:asciiTheme="majorHAnsi" w:hAnsiTheme="majorHAnsi"/>
              </w:rPr>
              <w:t>Excellent presentation skills, written and verbal</w:t>
            </w:r>
          </w:p>
          <w:p w:rsidR="00995440" w:rsidRPr="00995440" w:rsidRDefault="00995440" w:rsidP="00995440">
            <w:pPr>
              <w:numPr>
                <w:ilvl w:val="0"/>
                <w:numId w:val="10"/>
              </w:numPr>
              <w:rPr>
                <w:rFonts w:asciiTheme="majorHAnsi" w:hAnsiTheme="majorHAnsi"/>
              </w:rPr>
            </w:pPr>
            <w:r w:rsidRPr="00995440">
              <w:rPr>
                <w:rFonts w:asciiTheme="majorHAnsi" w:hAnsiTheme="majorHAnsi"/>
              </w:rPr>
              <w:t>Excellent analytical and reflection skills</w:t>
            </w:r>
          </w:p>
          <w:p w:rsidR="00995440" w:rsidRPr="00995440" w:rsidRDefault="00995440" w:rsidP="00995440">
            <w:pPr>
              <w:numPr>
                <w:ilvl w:val="0"/>
                <w:numId w:val="10"/>
              </w:numPr>
              <w:rPr>
                <w:rFonts w:asciiTheme="majorHAnsi" w:hAnsiTheme="majorHAnsi"/>
              </w:rPr>
            </w:pPr>
            <w:r w:rsidRPr="00995440">
              <w:rPr>
                <w:rFonts w:asciiTheme="majorHAnsi" w:hAnsiTheme="majorHAnsi"/>
              </w:rPr>
              <w:t>Excellent organisational skills</w:t>
            </w:r>
          </w:p>
          <w:p w:rsidR="00995440" w:rsidRPr="00995440" w:rsidRDefault="00995440" w:rsidP="00995440">
            <w:pPr>
              <w:numPr>
                <w:ilvl w:val="0"/>
                <w:numId w:val="10"/>
              </w:numPr>
              <w:rPr>
                <w:rFonts w:asciiTheme="majorHAnsi" w:hAnsiTheme="majorHAnsi"/>
              </w:rPr>
            </w:pPr>
            <w:r w:rsidRPr="00995440">
              <w:rPr>
                <w:rFonts w:asciiTheme="majorHAnsi" w:hAnsiTheme="majorHAnsi"/>
              </w:rPr>
              <w:t>Ability to undertake all statutory and mandatory training including)</w:t>
            </w:r>
          </w:p>
          <w:p w:rsidR="00995440" w:rsidRPr="00995440" w:rsidRDefault="00995440" w:rsidP="00995440">
            <w:pPr>
              <w:numPr>
                <w:ilvl w:val="0"/>
                <w:numId w:val="10"/>
              </w:numPr>
              <w:rPr>
                <w:rFonts w:asciiTheme="majorHAnsi" w:hAnsiTheme="majorHAnsi"/>
              </w:rPr>
            </w:pPr>
            <w:r w:rsidRPr="00995440">
              <w:rPr>
                <w:rFonts w:asciiTheme="majorHAnsi" w:hAnsiTheme="majorHAnsi"/>
              </w:rPr>
              <w:t>Ability to write clear concise reports</w:t>
            </w:r>
          </w:p>
          <w:p w:rsidR="00995440" w:rsidRPr="00995440" w:rsidRDefault="00995440" w:rsidP="00995440">
            <w:pPr>
              <w:numPr>
                <w:ilvl w:val="0"/>
                <w:numId w:val="10"/>
              </w:numPr>
              <w:rPr>
                <w:rFonts w:asciiTheme="majorHAnsi" w:hAnsiTheme="majorHAnsi"/>
              </w:rPr>
            </w:pPr>
            <w:r w:rsidRPr="00995440">
              <w:rPr>
                <w:rFonts w:asciiTheme="majorHAnsi" w:hAnsiTheme="majorHAnsi"/>
              </w:rPr>
              <w:t>Advanced knowledge of a broad range of assessment tools relevant to this client group</w:t>
            </w:r>
          </w:p>
        </w:tc>
        <w:tc>
          <w:tcPr>
            <w:tcW w:w="5552" w:type="dxa"/>
          </w:tcPr>
          <w:p w:rsidR="00995440" w:rsidRPr="00995440" w:rsidRDefault="00995440" w:rsidP="00995440">
            <w:pPr>
              <w:numPr>
                <w:ilvl w:val="0"/>
                <w:numId w:val="10"/>
              </w:numPr>
              <w:rPr>
                <w:rFonts w:asciiTheme="majorHAnsi" w:hAnsiTheme="majorHAnsi"/>
              </w:rPr>
            </w:pPr>
            <w:r w:rsidRPr="00995440">
              <w:rPr>
                <w:rFonts w:asciiTheme="majorHAnsi" w:hAnsiTheme="majorHAnsi"/>
              </w:rPr>
              <w:t xml:space="preserve">The ability to lead on project </w:t>
            </w:r>
          </w:p>
          <w:p w:rsidR="00995440" w:rsidRPr="00995440" w:rsidRDefault="00995440" w:rsidP="00995440">
            <w:pPr>
              <w:numPr>
                <w:ilvl w:val="0"/>
                <w:numId w:val="10"/>
              </w:numPr>
              <w:rPr>
                <w:rFonts w:asciiTheme="majorHAnsi" w:hAnsiTheme="majorHAnsi"/>
              </w:rPr>
            </w:pPr>
            <w:r w:rsidRPr="00995440">
              <w:rPr>
                <w:rFonts w:asciiTheme="majorHAnsi" w:hAnsiTheme="majorHAnsi"/>
              </w:rPr>
              <w:t>Advanced negotiation and problem solving skills</w:t>
            </w:r>
          </w:p>
          <w:p w:rsidR="00995440" w:rsidRPr="00995440" w:rsidRDefault="00995440" w:rsidP="004504B2">
            <w:pPr>
              <w:jc w:val="both"/>
              <w:rPr>
                <w:rFonts w:asciiTheme="majorHAnsi" w:hAnsiTheme="majorHAnsi"/>
                <w:bCs/>
              </w:rPr>
            </w:pPr>
          </w:p>
        </w:tc>
      </w:tr>
    </w:tbl>
    <w:p w:rsidR="00995440" w:rsidRPr="00995440" w:rsidRDefault="00995440" w:rsidP="00995440">
      <w:pPr>
        <w:jc w:val="center"/>
        <w:rPr>
          <w:rFonts w:asciiTheme="majorHAnsi" w:hAnsiTheme="majorHAnsi"/>
        </w:rPr>
      </w:pPr>
    </w:p>
    <w:p w:rsidR="00995440" w:rsidRPr="00995440" w:rsidRDefault="00995440" w:rsidP="00995440">
      <w:pPr>
        <w:jc w:val="center"/>
        <w:rPr>
          <w:rFonts w:asciiTheme="majorHAnsi" w:hAnsiTheme="majorHAnsi"/>
          <w:b/>
        </w:rPr>
      </w:pPr>
      <w:r w:rsidRPr="00995440">
        <w:rPr>
          <w:rFonts w:asciiTheme="majorHAnsi" w:hAnsiTheme="majorHAnsi"/>
          <w:b/>
        </w:rPr>
        <w:t>Other requirements:</w:t>
      </w:r>
    </w:p>
    <w:tbl>
      <w:tblPr>
        <w:tblStyle w:val="TableGrid"/>
        <w:tblW w:w="11058" w:type="dxa"/>
        <w:tblInd w:w="-998" w:type="dxa"/>
        <w:tblLook w:val="04A0" w:firstRow="1" w:lastRow="0" w:firstColumn="1" w:lastColumn="0" w:noHBand="0" w:noVBand="1"/>
      </w:tblPr>
      <w:tblGrid>
        <w:gridCol w:w="5506"/>
        <w:gridCol w:w="5552"/>
      </w:tblGrid>
      <w:tr w:rsidR="00995440" w:rsidRPr="00995440" w:rsidTr="00FC72EC">
        <w:tc>
          <w:tcPr>
            <w:tcW w:w="5506" w:type="dxa"/>
            <w:shd w:val="clear" w:color="auto" w:fill="D9D9D9" w:themeFill="background1" w:themeFillShade="D9"/>
          </w:tcPr>
          <w:p w:rsidR="00995440" w:rsidRPr="00995440" w:rsidRDefault="00995440" w:rsidP="004504B2">
            <w:pPr>
              <w:jc w:val="center"/>
              <w:rPr>
                <w:rFonts w:asciiTheme="majorHAnsi" w:hAnsiTheme="majorHAnsi"/>
                <w:b/>
              </w:rPr>
            </w:pPr>
            <w:r w:rsidRPr="00995440">
              <w:rPr>
                <w:rFonts w:asciiTheme="majorHAnsi" w:hAnsiTheme="majorHAnsi"/>
                <w:b/>
              </w:rPr>
              <w:t xml:space="preserve">Essential </w:t>
            </w:r>
          </w:p>
        </w:tc>
        <w:tc>
          <w:tcPr>
            <w:tcW w:w="5552" w:type="dxa"/>
            <w:shd w:val="clear" w:color="auto" w:fill="D9D9D9" w:themeFill="background1" w:themeFillShade="D9"/>
          </w:tcPr>
          <w:p w:rsidR="00995440" w:rsidRPr="00995440" w:rsidRDefault="00995440" w:rsidP="004504B2">
            <w:pPr>
              <w:jc w:val="center"/>
              <w:rPr>
                <w:rFonts w:asciiTheme="majorHAnsi" w:hAnsiTheme="majorHAnsi"/>
                <w:b/>
              </w:rPr>
            </w:pPr>
            <w:r w:rsidRPr="00995440">
              <w:rPr>
                <w:rFonts w:asciiTheme="majorHAnsi" w:hAnsiTheme="majorHAnsi"/>
                <w:b/>
              </w:rPr>
              <w:t>Desirable</w:t>
            </w:r>
          </w:p>
        </w:tc>
      </w:tr>
      <w:tr w:rsidR="00995440" w:rsidRPr="00995440" w:rsidTr="004504B2">
        <w:tc>
          <w:tcPr>
            <w:tcW w:w="5506" w:type="dxa"/>
          </w:tcPr>
          <w:p w:rsidR="00995440" w:rsidRPr="00995440" w:rsidRDefault="00995440" w:rsidP="00995440">
            <w:pPr>
              <w:numPr>
                <w:ilvl w:val="0"/>
                <w:numId w:val="9"/>
              </w:numPr>
              <w:rPr>
                <w:rFonts w:asciiTheme="majorHAnsi" w:hAnsiTheme="majorHAnsi"/>
              </w:rPr>
            </w:pPr>
            <w:r w:rsidRPr="00995440">
              <w:rPr>
                <w:rFonts w:asciiTheme="majorHAnsi" w:hAnsiTheme="majorHAnsi"/>
              </w:rPr>
              <w:t>Ability to work flexibly to meet service requirements</w:t>
            </w:r>
          </w:p>
          <w:p w:rsidR="00995440" w:rsidRPr="00995440" w:rsidRDefault="00995440" w:rsidP="00995440">
            <w:pPr>
              <w:numPr>
                <w:ilvl w:val="0"/>
                <w:numId w:val="9"/>
              </w:numPr>
              <w:rPr>
                <w:rFonts w:asciiTheme="majorHAnsi" w:hAnsiTheme="majorHAnsi"/>
              </w:rPr>
            </w:pPr>
            <w:r w:rsidRPr="00995440">
              <w:rPr>
                <w:rFonts w:asciiTheme="majorHAnsi" w:hAnsiTheme="majorHAnsi"/>
              </w:rPr>
              <w:t>Ability to keep up to date with the organisation’s policies and procedures</w:t>
            </w:r>
          </w:p>
          <w:p w:rsidR="00995440" w:rsidRPr="00995440" w:rsidRDefault="00995440" w:rsidP="00995440">
            <w:pPr>
              <w:numPr>
                <w:ilvl w:val="0"/>
                <w:numId w:val="9"/>
              </w:numPr>
              <w:rPr>
                <w:rFonts w:asciiTheme="majorHAnsi" w:hAnsiTheme="majorHAnsi"/>
              </w:rPr>
            </w:pPr>
            <w:r w:rsidRPr="00995440">
              <w:rPr>
                <w:rFonts w:asciiTheme="majorHAnsi" w:hAnsiTheme="majorHAnsi"/>
              </w:rPr>
              <w:t xml:space="preserve">Keeping up to date with mandatory training </w:t>
            </w:r>
          </w:p>
          <w:p w:rsidR="00995440" w:rsidRPr="00995440" w:rsidRDefault="00995440" w:rsidP="00995440">
            <w:pPr>
              <w:numPr>
                <w:ilvl w:val="0"/>
                <w:numId w:val="9"/>
              </w:numPr>
              <w:rPr>
                <w:rFonts w:asciiTheme="majorHAnsi" w:hAnsiTheme="majorHAnsi"/>
              </w:rPr>
            </w:pPr>
            <w:r w:rsidRPr="00995440">
              <w:rPr>
                <w:rFonts w:asciiTheme="majorHAnsi" w:hAnsiTheme="majorHAnsi"/>
              </w:rPr>
              <w:t>A valid UK driving license and the use of own transport for business purposes</w:t>
            </w:r>
          </w:p>
        </w:tc>
        <w:tc>
          <w:tcPr>
            <w:tcW w:w="5552" w:type="dxa"/>
          </w:tcPr>
          <w:p w:rsidR="00995440" w:rsidRPr="00995440" w:rsidRDefault="00995440" w:rsidP="004504B2">
            <w:pPr>
              <w:ind w:left="360"/>
              <w:rPr>
                <w:rFonts w:asciiTheme="majorHAnsi" w:hAnsiTheme="majorHAnsi"/>
                <w:bCs/>
              </w:rPr>
            </w:pPr>
          </w:p>
        </w:tc>
      </w:tr>
    </w:tbl>
    <w:p w:rsidR="003C7D5B" w:rsidRPr="00995440" w:rsidRDefault="003C7D5B">
      <w:pPr>
        <w:rPr>
          <w:rFonts w:asciiTheme="majorHAnsi" w:hAnsiTheme="majorHAnsi"/>
        </w:rPr>
      </w:pPr>
    </w:p>
    <w:p w:rsidR="003C7D5B" w:rsidRPr="00995440" w:rsidRDefault="003C7D5B">
      <w:pPr>
        <w:rPr>
          <w:rFonts w:asciiTheme="majorHAnsi" w:hAnsiTheme="majorHAnsi"/>
        </w:rPr>
      </w:pPr>
    </w:p>
    <w:p w:rsidR="003C7D5B" w:rsidRPr="00995440" w:rsidRDefault="003C7D5B">
      <w:pPr>
        <w:rPr>
          <w:rFonts w:asciiTheme="majorHAnsi" w:hAnsiTheme="majorHAnsi"/>
        </w:rPr>
      </w:pPr>
    </w:p>
    <w:p w:rsidR="003C7D5B" w:rsidRPr="00995440" w:rsidRDefault="003C7D5B">
      <w:pPr>
        <w:rPr>
          <w:rFonts w:asciiTheme="majorHAnsi" w:hAnsiTheme="majorHAnsi"/>
        </w:rPr>
      </w:pPr>
    </w:p>
    <w:p w:rsidR="003C7D5B" w:rsidRPr="00995440" w:rsidRDefault="003C7D5B">
      <w:pPr>
        <w:rPr>
          <w:rFonts w:asciiTheme="majorHAnsi" w:hAnsiTheme="majorHAnsi"/>
        </w:rPr>
      </w:pPr>
    </w:p>
    <w:p w:rsidR="003C7D5B" w:rsidRPr="00995440" w:rsidRDefault="003C7D5B">
      <w:pPr>
        <w:rPr>
          <w:rFonts w:asciiTheme="majorHAnsi" w:hAnsiTheme="majorHAnsi"/>
        </w:rPr>
      </w:pPr>
    </w:p>
    <w:p w:rsidR="003C7D5B" w:rsidRPr="00995440" w:rsidRDefault="003C7D5B">
      <w:pPr>
        <w:rPr>
          <w:rFonts w:asciiTheme="majorHAnsi" w:hAnsiTheme="majorHAnsi"/>
        </w:rPr>
      </w:pPr>
    </w:p>
    <w:p w:rsidR="003C7D5B" w:rsidRPr="00995440" w:rsidRDefault="003C7D5B">
      <w:pPr>
        <w:rPr>
          <w:rFonts w:asciiTheme="majorHAnsi" w:hAnsiTheme="majorHAnsi"/>
        </w:rPr>
      </w:pPr>
    </w:p>
    <w:p w:rsidR="003C7D5B" w:rsidRPr="00995440" w:rsidRDefault="003C7D5B">
      <w:pPr>
        <w:rPr>
          <w:rFonts w:asciiTheme="majorHAnsi" w:hAnsiTheme="majorHAnsi"/>
        </w:rPr>
      </w:pPr>
    </w:p>
    <w:p w:rsidR="003C7D5B" w:rsidRPr="00995440" w:rsidRDefault="003C7D5B">
      <w:pPr>
        <w:rPr>
          <w:rFonts w:asciiTheme="majorHAnsi" w:hAnsiTheme="majorHAnsi"/>
        </w:rPr>
      </w:pPr>
    </w:p>
    <w:p w:rsidR="003C7D5B" w:rsidRPr="00995440" w:rsidRDefault="003C7D5B">
      <w:pPr>
        <w:rPr>
          <w:rFonts w:asciiTheme="majorHAnsi" w:hAnsiTheme="majorHAnsi"/>
        </w:rPr>
      </w:pPr>
    </w:p>
    <w:p w:rsidR="003C7D5B" w:rsidRPr="00995440" w:rsidRDefault="003C7D5B">
      <w:pPr>
        <w:rPr>
          <w:rFonts w:asciiTheme="majorHAnsi" w:hAnsiTheme="majorHAnsi"/>
        </w:rPr>
      </w:pPr>
    </w:p>
    <w:p w:rsidR="003C7D5B" w:rsidRPr="00995440" w:rsidRDefault="003C7D5B">
      <w:pPr>
        <w:rPr>
          <w:rFonts w:asciiTheme="majorHAnsi" w:hAnsiTheme="majorHAnsi"/>
        </w:rPr>
      </w:pPr>
    </w:p>
    <w:p w:rsidR="003C7D5B" w:rsidRPr="00995440" w:rsidRDefault="003C7D5B" w:rsidP="003C7D5B">
      <w:pPr>
        <w:rPr>
          <w:rFonts w:asciiTheme="majorHAnsi" w:hAnsiTheme="majorHAnsi"/>
          <w:color w:val="000000" w:themeColor="text1"/>
        </w:rPr>
      </w:pPr>
    </w:p>
    <w:p w:rsidR="003C7D5B" w:rsidRPr="00995440" w:rsidRDefault="003C7D5B" w:rsidP="003C7D5B">
      <w:pPr>
        <w:rPr>
          <w:rFonts w:asciiTheme="majorHAnsi" w:hAnsiTheme="majorHAnsi"/>
          <w:color w:val="000000" w:themeColor="text1"/>
        </w:rPr>
      </w:pPr>
    </w:p>
    <w:p w:rsidR="003C7D5B" w:rsidRPr="00995440" w:rsidRDefault="003C7D5B" w:rsidP="003C7D5B">
      <w:pPr>
        <w:rPr>
          <w:rFonts w:asciiTheme="majorHAnsi" w:hAnsiTheme="majorHAnsi"/>
          <w:color w:val="000000" w:themeColor="text1"/>
        </w:rPr>
      </w:pPr>
    </w:p>
    <w:p w:rsidR="003C7D5B" w:rsidRDefault="003C7D5B"/>
    <w:sectPr w:rsidR="003C7D5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3BF" w:rsidRDefault="00D253BF" w:rsidP="00355820">
      <w:pPr>
        <w:spacing w:after="0" w:line="240" w:lineRule="auto"/>
      </w:pPr>
      <w:r>
        <w:separator/>
      </w:r>
    </w:p>
  </w:endnote>
  <w:endnote w:type="continuationSeparator" w:id="0">
    <w:p w:rsidR="00D253BF" w:rsidRDefault="00D253BF" w:rsidP="0035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20" w:rsidRDefault="0025005E">
    <w:pPr>
      <w:pStyle w:val="Footer"/>
    </w:pPr>
    <w:r>
      <w:rPr>
        <w:noProof/>
        <w:lang w:eastAsia="en-GB"/>
      </w:rPr>
      <mc:AlternateContent>
        <mc:Choice Requires="wps">
          <w:drawing>
            <wp:anchor distT="0" distB="0" distL="114300" distR="114300" simplePos="0" relativeHeight="251665408" behindDoc="0" locked="0" layoutInCell="1" allowOverlap="1" wp14:anchorId="1FE5F281" wp14:editId="53950452">
              <wp:simplePos x="0" y="0"/>
              <wp:positionH relativeFrom="page">
                <wp:posOffset>5619749</wp:posOffset>
              </wp:positionH>
              <wp:positionV relativeFrom="paragraph">
                <wp:posOffset>-461010</wp:posOffset>
              </wp:positionV>
              <wp:extent cx="1857375" cy="6572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857375" cy="657225"/>
                      </a:xfrm>
                      <a:prstGeom prst="rect">
                        <a:avLst/>
                      </a:prstGeom>
                      <a:ln w="19050">
                        <a:prstDash val="solid"/>
                      </a:ln>
                    </wps:spPr>
                    <wps:style>
                      <a:lnRef idx="2">
                        <a:schemeClr val="accent1"/>
                      </a:lnRef>
                      <a:fillRef idx="1">
                        <a:schemeClr val="lt1"/>
                      </a:fillRef>
                      <a:effectRef idx="0">
                        <a:schemeClr val="accent1"/>
                      </a:effectRef>
                      <a:fontRef idx="minor">
                        <a:schemeClr val="dk1"/>
                      </a:fontRef>
                    </wps:style>
                    <wps:txbx>
                      <w:txbxContent>
                        <w:p w:rsidR="0025005E" w:rsidRPr="003D3237" w:rsidRDefault="00FC72EC" w:rsidP="0025005E">
                          <w:pPr>
                            <w:spacing w:after="0" w:line="240" w:lineRule="auto"/>
                            <w:jc w:val="center"/>
                            <w:rPr>
                              <w:rFonts w:ascii="Arial Unicode MS" w:eastAsia="Arial Unicode MS" w:hAnsi="Arial Unicode MS" w:cs="Arial Unicode MS"/>
                              <w:sz w:val="20"/>
                            </w:rPr>
                          </w:pPr>
                          <w:r>
                            <w:rPr>
                              <w:rFonts w:ascii="Arial Unicode MS" w:eastAsia="Arial Unicode MS" w:hAnsi="Arial Unicode MS" w:cs="Arial Unicode MS"/>
                              <w:sz w:val="20"/>
                            </w:rPr>
                            <w:t xml:space="preserve">Updated: </w:t>
                          </w:r>
                          <w:r w:rsidR="00937941">
                            <w:rPr>
                              <w:rFonts w:ascii="Arial Unicode MS" w:eastAsia="Arial Unicode MS" w:hAnsi="Arial Unicode MS" w:cs="Arial Unicode MS"/>
                              <w:sz w:val="20"/>
                            </w:rPr>
                            <w:t>February 2018</w:t>
                          </w:r>
                        </w:p>
                        <w:p w:rsidR="0025005E" w:rsidRPr="003D3237" w:rsidRDefault="0025005E" w:rsidP="0025005E">
                          <w:pPr>
                            <w:spacing w:after="0" w:line="240" w:lineRule="auto"/>
                            <w:jc w:val="center"/>
                            <w:rPr>
                              <w:rFonts w:ascii="Arial Unicode MS" w:eastAsia="Arial Unicode MS" w:hAnsi="Arial Unicode MS" w:cs="Arial Unicode MS"/>
                            </w:rPr>
                          </w:pPr>
                          <w:r w:rsidRPr="003D3237">
                            <w:rPr>
                              <w:rFonts w:ascii="Arial Unicode MS" w:eastAsia="Arial Unicode MS" w:hAnsi="Arial Unicode MS" w:cs="Arial Unicode MS"/>
                              <w:sz w:val="20"/>
                            </w:rPr>
                            <w:t xml:space="preserve">Next Review: </w:t>
                          </w:r>
                          <w:r w:rsidR="00937941">
                            <w:rPr>
                              <w:rFonts w:ascii="Arial Unicode MS" w:eastAsia="Arial Unicode MS" w:hAnsi="Arial Unicode MS" w:cs="Arial Unicode MS"/>
                              <w:sz w:val="20"/>
                            </w:rPr>
                            <w:t>February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5F281" id="Rectangle 40" o:spid="_x0000_s1026" style="position:absolute;margin-left:442.5pt;margin-top:-36.3pt;width:146.25pt;height:5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" fillcolor="white [3201]" strokecolor="#5b9bd5 [3204]" strokeweight="1.5pt">
              <v:textbox>
                <w:txbxContent>
                  <w:p w:rsidR="0025005E" w:rsidRPr="003D3237" w:rsidRDefault="00FC72EC" w:rsidP="0025005E">
                    <w:pPr>
                      <w:spacing w:after="0" w:line="240" w:lineRule="auto"/>
                      <w:jc w:val="center"/>
                      <w:rPr>
                        <w:rFonts w:ascii="Arial Unicode MS" w:eastAsia="Arial Unicode MS" w:hAnsi="Arial Unicode MS" w:cs="Arial Unicode MS"/>
                        <w:sz w:val="20"/>
                      </w:rPr>
                    </w:pPr>
                    <w:r>
                      <w:rPr>
                        <w:rFonts w:ascii="Arial Unicode MS" w:eastAsia="Arial Unicode MS" w:hAnsi="Arial Unicode MS" w:cs="Arial Unicode MS"/>
                        <w:sz w:val="20"/>
                      </w:rPr>
                      <w:t xml:space="preserve">Updated: </w:t>
                    </w:r>
                    <w:r w:rsidR="00937941">
                      <w:rPr>
                        <w:rFonts w:ascii="Arial Unicode MS" w:eastAsia="Arial Unicode MS" w:hAnsi="Arial Unicode MS" w:cs="Arial Unicode MS"/>
                        <w:sz w:val="20"/>
                      </w:rPr>
                      <w:t>February 2018</w:t>
                    </w:r>
                  </w:p>
                  <w:p w:rsidR="0025005E" w:rsidRPr="003D3237" w:rsidRDefault="0025005E" w:rsidP="0025005E">
                    <w:pPr>
                      <w:spacing w:after="0" w:line="240" w:lineRule="auto"/>
                      <w:jc w:val="center"/>
                      <w:rPr>
                        <w:rFonts w:ascii="Arial Unicode MS" w:eastAsia="Arial Unicode MS" w:hAnsi="Arial Unicode MS" w:cs="Arial Unicode MS"/>
                      </w:rPr>
                    </w:pPr>
                    <w:r w:rsidRPr="003D3237">
                      <w:rPr>
                        <w:rFonts w:ascii="Arial Unicode MS" w:eastAsia="Arial Unicode MS" w:hAnsi="Arial Unicode MS" w:cs="Arial Unicode MS"/>
                        <w:sz w:val="20"/>
                      </w:rPr>
                      <w:t xml:space="preserve">Next Review: </w:t>
                    </w:r>
                    <w:r w:rsidR="00937941">
                      <w:rPr>
                        <w:rFonts w:ascii="Arial Unicode MS" w:eastAsia="Arial Unicode MS" w:hAnsi="Arial Unicode MS" w:cs="Arial Unicode MS"/>
                        <w:sz w:val="20"/>
                      </w:rPr>
                      <w:t>February 2019</w:t>
                    </w:r>
                  </w:p>
                </w:txbxContent>
              </v:textbox>
              <w10:wrap anchorx="page"/>
            </v:rect>
          </w:pict>
        </mc:Fallback>
      </mc:AlternateContent>
    </w:r>
    <w:r w:rsidR="00355820">
      <w:rPr>
        <w:noProof/>
        <w:lang w:eastAsia="en-GB"/>
      </w:rPr>
      <mc:AlternateContent>
        <mc:Choice Requires="wpg">
          <w:drawing>
            <wp:anchor distT="0" distB="0" distL="114300" distR="114300" simplePos="0" relativeHeight="251661312" behindDoc="0" locked="0" layoutInCell="1" allowOverlap="1" wp14:anchorId="16D3A63E" wp14:editId="509D53F1">
              <wp:simplePos x="0" y="0"/>
              <wp:positionH relativeFrom="page">
                <wp:align>left</wp:align>
              </wp:positionH>
              <wp:positionV relativeFrom="paragraph">
                <wp:posOffset>323850</wp:posOffset>
              </wp:positionV>
              <wp:extent cx="7636510" cy="209550"/>
              <wp:effectExtent l="0" t="0" r="2540" b="0"/>
              <wp:wrapNone/>
              <wp:docPr id="1" name="Group 1"/>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2" name="Group 2"/>
                      <wpg:cNvGrpSpPr/>
                      <wpg:grpSpPr>
                        <a:xfrm>
                          <a:off x="3762375" y="0"/>
                          <a:ext cx="3874135" cy="209550"/>
                          <a:chOff x="0" y="0"/>
                          <a:chExt cx="3874135" cy="209550"/>
                        </a:xfrm>
                      </wpg:grpSpPr>
                      <wps:wsp>
                        <wps:cNvPr id="3"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4"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5"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6" name="Group 6"/>
                      <wpg:cNvGrpSpPr/>
                      <wpg:grpSpPr>
                        <a:xfrm>
                          <a:off x="0" y="0"/>
                          <a:ext cx="3874135" cy="209550"/>
                          <a:chOff x="0" y="0"/>
                          <a:chExt cx="3874135" cy="209550"/>
                        </a:xfrm>
                      </wpg:grpSpPr>
                      <wps:wsp>
                        <wps:cNvPr id="7"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8"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9"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21346FA9" id="Group 1" o:spid="_x0000_s1026" style="position:absolute;margin-left:0;margin-top:25.5pt;width:601.3pt;height:16.5pt;z-index:251661312;mso-position-horizontal:left;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">
              <v:group id="Group 2"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nEcQA&#10;AADaAAAADwAAAGRycy9kb3ducmV2LnhtbESPQWvCQBSE70L/w/IKvUiz0YC0qatIbaDoSS09P7Kv&#10;2dDs2zS7Jum/dwXB4zAz3zDL9Wgb0VPna8cKZkkKgrh0uuZKwdepeH4B4QOyxsYxKfgnD+vVw2SJ&#10;uXYDH6g/hkpECPscFZgQ2lxKXxqy6BPXEkfvx3UWQ5RdJXWHQ4TbRs7TdCEt1hwXDLb0bqj8PZ6t&#10;gr9dtl80r6ft5mPQZlYcvsNuOlfq6XHcvIEINIZ7+Nb+1AoyuF6JN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5xHEAAAA2gAAAA8AAAAAAAAAAAAAAAAAmAIAAGRycy9k&#10;b3ducmV2LnhtbFBLBQYAAAAABAAEAPUAAACJAw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XzQcQA&#10;AADaAAAADwAAAGRycy9kb3ducmV2LnhtbESPT0vDQBTE74LfYXmCF7G7FimSdltUFKX20H+HHh/Z&#10;1yQk+zZkn0n89l1B8DjMzG+YxWr0jeqpi1VgCw8TA4o4D67iwsLx8H7/BCoKssMmMFn4oQir5fXV&#10;AjMXBt5Rv5dCJQjHDC2UIm2mdcxL8hgnoSVO3jl0HiXJrtCuwyHBfaOnxsy0x4rTQoktvZaU1/tv&#10;b2HYvEw/1ruvena3FdNLczL128na25vxeQ5KaJT/8F/701l4hN8r6Qbo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l80HEAAAA2gAAAA8AAAAAAAAAAAAAAAAAmAIAAGRycy9k&#10;b3ducmV2LnhtbFBLBQYAAAAABAAEAPUAAACJAw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UBsQA&#10;AADaAAAADwAAAGRycy9kb3ducmV2LnhtbESPT2vCQBTE70K/w/IK3swmBYOkrtIKBT304B+wx0f2&#10;NUmTfRt2V4399K4geBxm5jfMfDmYTpzJ+caygixJQRCXVjdcKTjsvyYzED4ga+wsk4IreVguXkZz&#10;LLS98JbOu1CJCGFfoII6hL6Q0pc1GfSJ7Ymj92udwRClq6R2eIlw08m3NM2lwYbjQo09rWoq293J&#10;KCh/uu31Lz8d3abNVt/ZJ9r/Nldq/Dp8vIMINIRn+NFeawVTuF+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XVAbEAAAA2gAAAA8AAAAAAAAAAAAAAAAAmAIAAGRycy9k&#10;b3ducmV2LnhtbFBLBQYAAAAABAAEAPUAAACJAwAAAAA=&#10;" path="m,340r2381,l2381,,,,,340xe" fillcolor="#f55e45" stroked="f">
                  <v:path arrowok="t" o:connecttype="custom" o:connectlocs="0,209550;1359535,209550;1359535,0;0,0;0,209550" o:connectangles="0,0,0,0,0"/>
                </v:shape>
              </v:group>
              <v:group id="Group 6"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fhEsQA&#10;AADaAAAADwAAAGRycy9kb3ducmV2LnhtbESPT2vCQBTE70K/w/IEL0U3KtiaugnSKhQ9+QfPj+xr&#10;Nph9m2ZXk377bqHgcZiZ3zCrvLe1uFPrK8cKppMEBHHhdMWlgvNpO34F4QOyxtoxKfghD3n2NFhh&#10;ql3HB7ofQykihH2KCkwITSqlLwxZ9BPXEEfvy7UWQ5RtKXWLXYTbWs6SZCEtVhwXDDb0bqi4Hm9W&#10;wfduvl/Uy9PHetNpM90eLmH3PFNqNOzXbyAC9eER/m9/agUv8Hcl3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34RLEAAAA2gAAAA8AAAAAAAAAAAAAAAAAmAIAAGRycy9k&#10;b3ducmV2LnhtbFBLBQYAAAAABAAEAPUAAACJ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5RMIA&#10;AADaAAAADwAAAGRycy9kb3ducmV2LnhtbERPTU/CQBC9m/AfNkPCxciuHIipLEQJBqIeBDlwnHSH&#10;tml3tukObf337sHE48v7Xm1G36ieulgFtvA4N6CI8+AqLiycv98enkBFQXbYBCYLPxRhs57crTBz&#10;YeAj9ScpVArhmKGFUqTNtI55SR7jPLTEibuGzqMk2BXadTikcN/ohTFL7bHi1FBiS9uS8vp08xaG&#10;z9fF/v34US/vv8T00lxMvbtYO5uOL8+ghEb5F/+5D85C2pqupBu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PlEwgAAANo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eA8QA&#10;AADaAAAADwAAAGRycy9kb3ducmV2LnhtbESPT2vCQBTE70K/w/IK3swmPQRNXaUVCnrw4B+wx0f2&#10;NUmTfRt2V4399F1B8DjMzG+Y+XIwnbiQ841lBVmSgiAurW64UnA8fE2mIHxA1thZJgU38rBcvIzm&#10;WGh75R1d9qESEcK+QAV1CH0hpS9rMugT2xNH78c6gyFKV0nt8BrhppNvaZpLgw3HhRp7WtVUtvuz&#10;UVB+d7vbb34+uU2brbbZJ9q/Nldq/Dp8vIMINIRn+NFeawUzuF+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aXgPEAAAA2gAAAA8AAAAAAAAAAAAAAAAAmAIAAGRycy9k&#10;b3ducmV2LnhtbFBLBQYAAAAABAAEAPUAAACJAwAAAAA=&#10;" path="m,340r2381,l2381,,,,,340xe" fillcolor="#f55e45" stroked="f">
                  <v:path arrowok="t" o:connecttype="custom" o:connectlocs="0,209550;1359535,209550;1359535,0;0,0;0,209550" o:connectangles="0,0,0,0,0"/>
                </v:shape>
              </v:group>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3BF" w:rsidRDefault="00D253BF" w:rsidP="00355820">
      <w:pPr>
        <w:spacing w:after="0" w:line="240" w:lineRule="auto"/>
      </w:pPr>
      <w:r>
        <w:separator/>
      </w:r>
    </w:p>
  </w:footnote>
  <w:footnote w:type="continuationSeparator" w:id="0">
    <w:p w:rsidR="00D253BF" w:rsidRDefault="00D253BF" w:rsidP="00355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20" w:rsidRDefault="00355820">
    <w:pPr>
      <w:pStyle w:val="Header"/>
    </w:pPr>
    <w:r w:rsidRPr="00D709C3">
      <w:rPr>
        <w:noProof/>
        <w:lang w:eastAsia="en-GB"/>
      </w:rPr>
      <w:drawing>
        <wp:anchor distT="0" distB="0" distL="114300" distR="114300" simplePos="0" relativeHeight="251663360" behindDoc="1" locked="0" layoutInCell="1" allowOverlap="1" wp14:anchorId="6DB49C02" wp14:editId="44D1E3E0">
          <wp:simplePos x="0" y="0"/>
          <wp:positionH relativeFrom="column">
            <wp:posOffset>5667375</wp:posOffset>
          </wp:positionH>
          <wp:positionV relativeFrom="paragraph">
            <wp:posOffset>-635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4FFA4F4A" wp14:editId="50C09BC7">
              <wp:simplePos x="0" y="0"/>
              <wp:positionH relativeFrom="page">
                <wp:align>left</wp:align>
              </wp:positionH>
              <wp:positionV relativeFrom="paragraph">
                <wp:posOffset>-372110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1170AB2D" id="Group 13" o:spid="_x0000_s1026" style="position:absolute;margin-left:0;margin-top:-29.3pt;width:601.3pt;height:16.5pt;z-index:251659264;mso-position-horizontal:left;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06D11"/>
    <w:multiLevelType w:val="hybridMultilevel"/>
    <w:tmpl w:val="72B28BB2"/>
    <w:lvl w:ilvl="0" w:tplc="9112DB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BC713A"/>
    <w:multiLevelType w:val="hybridMultilevel"/>
    <w:tmpl w:val="BE52ED0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07241"/>
    <w:multiLevelType w:val="hybridMultilevel"/>
    <w:tmpl w:val="CA6879AE"/>
    <w:lvl w:ilvl="0" w:tplc="9112DB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86F7B18"/>
    <w:multiLevelType w:val="hybridMultilevel"/>
    <w:tmpl w:val="49B0498A"/>
    <w:lvl w:ilvl="0" w:tplc="D3226332">
      <w:start w:val="1"/>
      <w:numFmt w:val="bullet"/>
      <w:lvlText w:val=""/>
      <w:lvlJc w:val="left"/>
      <w:pPr>
        <w:tabs>
          <w:tab w:val="num" w:pos="360"/>
        </w:tabs>
        <w:ind w:left="36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410EB5"/>
    <w:multiLevelType w:val="hybridMultilevel"/>
    <w:tmpl w:val="606C6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D873A3"/>
    <w:multiLevelType w:val="hybridMultilevel"/>
    <w:tmpl w:val="E976D89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8FA6A9A"/>
    <w:multiLevelType w:val="hybridMultilevel"/>
    <w:tmpl w:val="EB0CB1BE"/>
    <w:lvl w:ilvl="0" w:tplc="08090001">
      <w:start w:val="1"/>
      <w:numFmt w:val="bullet"/>
      <w:lvlText w:val=""/>
      <w:lvlJc w:val="left"/>
      <w:pPr>
        <w:tabs>
          <w:tab w:val="num" w:pos="360"/>
        </w:tabs>
        <w:ind w:left="360" w:hanging="360"/>
      </w:pPr>
      <w:rPr>
        <w:rFonts w:ascii="Symbol" w:hAnsi="Symbol" w:hint="default"/>
      </w:rPr>
    </w:lvl>
    <w:lvl w:ilvl="1" w:tplc="D3226332">
      <w:start w:val="1"/>
      <w:numFmt w:val="bullet"/>
      <w:lvlText w:val=""/>
      <w:lvlJc w:val="left"/>
      <w:pPr>
        <w:tabs>
          <w:tab w:val="num" w:pos="1080"/>
        </w:tabs>
        <w:ind w:left="1080" w:hanging="360"/>
      </w:pPr>
      <w:rPr>
        <w:rFonts w:ascii="Symbol" w:hAnsi="Symbol" w:hint="default"/>
        <w:color w:val="auto"/>
        <w:sz w:val="22"/>
        <w:szCs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A8C263B"/>
    <w:multiLevelType w:val="hybridMultilevel"/>
    <w:tmpl w:val="FCA88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246764"/>
    <w:multiLevelType w:val="hybridMultilevel"/>
    <w:tmpl w:val="FF74AFBC"/>
    <w:lvl w:ilvl="0" w:tplc="9112DB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9"/>
  </w:num>
  <w:num w:numId="7">
    <w:abstractNumId w:val="5"/>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20"/>
    <w:rsid w:val="00155A75"/>
    <w:rsid w:val="00192B74"/>
    <w:rsid w:val="0025005E"/>
    <w:rsid w:val="00271CA7"/>
    <w:rsid w:val="002D0499"/>
    <w:rsid w:val="002F74D4"/>
    <w:rsid w:val="0033308D"/>
    <w:rsid w:val="00355820"/>
    <w:rsid w:val="003C37D9"/>
    <w:rsid w:val="003C7D5B"/>
    <w:rsid w:val="00410649"/>
    <w:rsid w:val="0041348A"/>
    <w:rsid w:val="005034FA"/>
    <w:rsid w:val="00542A2B"/>
    <w:rsid w:val="0058385A"/>
    <w:rsid w:val="005C0C4D"/>
    <w:rsid w:val="006C1546"/>
    <w:rsid w:val="00747155"/>
    <w:rsid w:val="00921698"/>
    <w:rsid w:val="00937941"/>
    <w:rsid w:val="00995440"/>
    <w:rsid w:val="009C3B06"/>
    <w:rsid w:val="00A21BA1"/>
    <w:rsid w:val="00B3338C"/>
    <w:rsid w:val="00B53BA1"/>
    <w:rsid w:val="00CA28B0"/>
    <w:rsid w:val="00D253BF"/>
    <w:rsid w:val="00E9268A"/>
    <w:rsid w:val="00E96C50"/>
    <w:rsid w:val="00F44CB1"/>
    <w:rsid w:val="00F775BC"/>
    <w:rsid w:val="00F950A6"/>
    <w:rsid w:val="00FC7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27CAE09-CFB8-4CC1-9D43-F7BEFB4C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820"/>
    <w:rPr>
      <w:rFonts w:eastAsiaTheme="minorEastAsia"/>
    </w:rPr>
  </w:style>
  <w:style w:type="paragraph" w:styleId="Heading1">
    <w:name w:val="heading 1"/>
    <w:basedOn w:val="Normal"/>
    <w:next w:val="Normal"/>
    <w:link w:val="Heading1Char"/>
    <w:uiPriority w:val="9"/>
    <w:qFormat/>
    <w:rsid w:val="003558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995440"/>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55820"/>
    <w:pPr>
      <w:spacing w:before="360" w:after="360"/>
    </w:pPr>
    <w:rPr>
      <w:b/>
      <w:bCs/>
      <w:caps/>
      <w:u w:val="single"/>
    </w:rPr>
  </w:style>
  <w:style w:type="paragraph" w:styleId="TOC2">
    <w:name w:val="toc 2"/>
    <w:basedOn w:val="Normal"/>
    <w:next w:val="Normal"/>
    <w:autoRedefine/>
    <w:uiPriority w:val="39"/>
    <w:unhideWhenUsed/>
    <w:rsid w:val="00355820"/>
    <w:pPr>
      <w:spacing w:after="0"/>
    </w:pPr>
    <w:rPr>
      <w:b/>
      <w:bCs/>
      <w:smallCaps/>
    </w:rPr>
  </w:style>
  <w:style w:type="paragraph" w:styleId="TOC3">
    <w:name w:val="toc 3"/>
    <w:basedOn w:val="Normal"/>
    <w:next w:val="Normal"/>
    <w:autoRedefine/>
    <w:uiPriority w:val="39"/>
    <w:unhideWhenUsed/>
    <w:rsid w:val="00355820"/>
    <w:pPr>
      <w:spacing w:after="0"/>
    </w:pPr>
    <w:rPr>
      <w:smallCaps/>
    </w:rPr>
  </w:style>
  <w:style w:type="character" w:customStyle="1" w:styleId="Heading1Char">
    <w:name w:val="Heading 1 Char"/>
    <w:basedOn w:val="DefaultParagraphFont"/>
    <w:link w:val="Heading1"/>
    <w:uiPriority w:val="9"/>
    <w:rsid w:val="0035582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55820"/>
    <w:pPr>
      <w:outlineLvl w:val="9"/>
    </w:pPr>
    <w:rPr>
      <w:color w:val="262626" w:themeColor="text1" w:themeTint="D9"/>
    </w:rPr>
  </w:style>
  <w:style w:type="character" w:styleId="IntenseReference">
    <w:name w:val="Intense Reference"/>
    <w:basedOn w:val="DefaultParagraphFont"/>
    <w:uiPriority w:val="32"/>
    <w:qFormat/>
    <w:rsid w:val="00355820"/>
    <w:rPr>
      <w:b/>
      <w:bCs/>
      <w:smallCaps/>
      <w:color w:val="404040" w:themeColor="text1" w:themeTint="BF"/>
      <w:spacing w:val="5"/>
    </w:rPr>
  </w:style>
  <w:style w:type="paragraph" w:styleId="Header">
    <w:name w:val="header"/>
    <w:basedOn w:val="Normal"/>
    <w:link w:val="HeaderChar"/>
    <w:uiPriority w:val="99"/>
    <w:unhideWhenUsed/>
    <w:rsid w:val="00355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820"/>
    <w:rPr>
      <w:rFonts w:eastAsiaTheme="minorEastAsia"/>
    </w:rPr>
  </w:style>
  <w:style w:type="paragraph" w:styleId="Footer">
    <w:name w:val="footer"/>
    <w:basedOn w:val="Normal"/>
    <w:link w:val="FooterChar"/>
    <w:uiPriority w:val="99"/>
    <w:unhideWhenUsed/>
    <w:rsid w:val="00355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820"/>
    <w:rPr>
      <w:rFonts w:eastAsiaTheme="minorEastAsia"/>
    </w:rPr>
  </w:style>
  <w:style w:type="paragraph" w:styleId="IntenseQuote">
    <w:name w:val="Intense Quote"/>
    <w:basedOn w:val="Normal"/>
    <w:next w:val="Normal"/>
    <w:link w:val="IntenseQuoteChar"/>
    <w:uiPriority w:val="30"/>
    <w:qFormat/>
    <w:rsid w:val="003558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55820"/>
    <w:rPr>
      <w:rFonts w:eastAsiaTheme="minorEastAsia"/>
      <w:i/>
      <w:iCs/>
      <w:color w:val="5B9BD5" w:themeColor="accent1"/>
    </w:rPr>
  </w:style>
  <w:style w:type="table" w:styleId="TableGrid">
    <w:name w:val="Table Grid"/>
    <w:basedOn w:val="TableNormal"/>
    <w:uiPriority w:val="39"/>
    <w:rsid w:val="00B5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53B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B53B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Text">
    <w:name w:val="Default Text"/>
    <w:basedOn w:val="Normal"/>
    <w:rsid w:val="00CA28B0"/>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D0499"/>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rsid w:val="00995440"/>
    <w:rPr>
      <w:rFonts w:ascii="Arial" w:eastAsia="Times New Roman" w:hAnsi="Arial" w:cs="Arial"/>
      <w:b/>
      <w:bCs/>
      <w:sz w:val="26"/>
      <w:szCs w:val="26"/>
      <w:lang w:eastAsia="en-GB"/>
    </w:rPr>
  </w:style>
  <w:style w:type="character" w:customStyle="1" w:styleId="st">
    <w:name w:val="st"/>
    <w:basedOn w:val="DefaultParagraphFont"/>
    <w:rsid w:val="00995440"/>
  </w:style>
  <w:style w:type="character" w:styleId="Emphasis">
    <w:name w:val="Emphasis"/>
    <w:basedOn w:val="DefaultParagraphFont"/>
    <w:uiPriority w:val="20"/>
    <w:qFormat/>
    <w:rsid w:val="00995440"/>
    <w:rPr>
      <w:i/>
      <w:iCs/>
    </w:rPr>
  </w:style>
  <w:style w:type="paragraph" w:styleId="BalloonText">
    <w:name w:val="Balloon Text"/>
    <w:basedOn w:val="Normal"/>
    <w:link w:val="BalloonTextChar"/>
    <w:uiPriority w:val="99"/>
    <w:semiHidden/>
    <w:unhideWhenUsed/>
    <w:rsid w:val="00921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69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E8CEE-B33A-4459-B097-91783809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2E22B89D</Template>
  <TotalTime>0</TotalTime>
  <Pages>5</Pages>
  <Words>1192</Words>
  <Characters>6799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Biddle</dc:creator>
  <cp:keywords/>
  <dc:description/>
  <cp:lastModifiedBy>Anita Hurburun</cp:lastModifiedBy>
  <cp:revision>2</cp:revision>
  <cp:lastPrinted>2018-02-12T11:55:00Z</cp:lastPrinted>
  <dcterms:created xsi:type="dcterms:W3CDTF">2021-02-05T15:42:00Z</dcterms:created>
  <dcterms:modified xsi:type="dcterms:W3CDTF">2021-02-05T15:42:00Z</dcterms:modified>
</cp:coreProperties>
</file>